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EC2" w:rsidRDefault="006A2EC2" w:rsidP="00BB5AF6">
      <w:pPr>
        <w:rPr>
          <w:rFonts w:ascii="仿宋_GB2312" w:eastAsia="仿宋_GB2312"/>
          <w:sz w:val="32"/>
          <w:szCs w:val="32"/>
        </w:rPr>
      </w:pPr>
      <w:r>
        <w:rPr>
          <w:rFonts w:ascii="仿宋_GB2312" w:eastAsia="仿宋_GB2312" w:hint="eastAsia"/>
          <w:sz w:val="32"/>
          <w:szCs w:val="32"/>
        </w:rPr>
        <w:t>附件1：</w:t>
      </w:r>
    </w:p>
    <w:p w:rsidR="00DA2AF2" w:rsidRDefault="00DA2AF2" w:rsidP="00DA2AF2">
      <w:pPr>
        <w:widowControl/>
        <w:snapToGrid w:val="0"/>
        <w:spacing w:line="520" w:lineRule="exact"/>
        <w:jc w:val="center"/>
        <w:rPr>
          <w:rFonts w:ascii="宋体" w:eastAsia="宋体" w:hAnsi="宋体" w:cs="宋体"/>
          <w:b/>
          <w:kern w:val="0"/>
          <w:sz w:val="44"/>
          <w:szCs w:val="44"/>
        </w:rPr>
      </w:pPr>
      <w:r w:rsidRPr="00F27280">
        <w:rPr>
          <w:rFonts w:ascii="宋体" w:eastAsia="宋体" w:hAnsi="宋体" w:cs="宋体" w:hint="eastAsia"/>
          <w:b/>
          <w:kern w:val="0"/>
          <w:sz w:val="44"/>
          <w:szCs w:val="44"/>
        </w:rPr>
        <w:t>201</w:t>
      </w:r>
      <w:r>
        <w:rPr>
          <w:rFonts w:ascii="宋体" w:eastAsia="宋体" w:hAnsi="宋体" w:cs="宋体" w:hint="eastAsia"/>
          <w:b/>
          <w:kern w:val="0"/>
          <w:sz w:val="44"/>
          <w:szCs w:val="44"/>
        </w:rPr>
        <w:t>5</w:t>
      </w:r>
      <w:r w:rsidRPr="00F27280">
        <w:rPr>
          <w:rFonts w:ascii="宋体" w:eastAsia="宋体" w:hAnsi="宋体" w:cs="宋体" w:hint="eastAsia"/>
          <w:b/>
          <w:kern w:val="0"/>
          <w:sz w:val="44"/>
          <w:szCs w:val="44"/>
        </w:rPr>
        <w:t>年深圳市职业技能鉴定所</w:t>
      </w:r>
    </w:p>
    <w:p w:rsidR="006A2EC2" w:rsidRDefault="00DA2AF2" w:rsidP="00DA2AF2">
      <w:pPr>
        <w:jc w:val="center"/>
        <w:rPr>
          <w:rFonts w:ascii="仿宋_GB2312" w:eastAsia="仿宋_GB2312"/>
          <w:sz w:val="32"/>
          <w:szCs w:val="32"/>
        </w:rPr>
      </w:pPr>
      <w:r w:rsidRPr="00F27280">
        <w:rPr>
          <w:rFonts w:ascii="宋体" w:eastAsia="宋体" w:hAnsi="宋体" w:cs="宋体" w:hint="eastAsia"/>
          <w:b/>
          <w:kern w:val="0"/>
          <w:sz w:val="44"/>
          <w:szCs w:val="44"/>
        </w:rPr>
        <w:t>鉴定质量检查评估表</w:t>
      </w:r>
    </w:p>
    <w:p w:rsidR="00465838" w:rsidRDefault="00465838" w:rsidP="00465838">
      <w:pPr>
        <w:widowControl/>
        <w:snapToGrid w:val="0"/>
        <w:spacing w:line="520" w:lineRule="exact"/>
        <w:ind w:left="-851"/>
        <w:jc w:val="left"/>
        <w:rPr>
          <w:rFonts w:ascii="宋体" w:hAnsi="宋体" w:cs="宋体"/>
          <w:b/>
          <w:kern w:val="0"/>
          <w:sz w:val="28"/>
          <w:szCs w:val="28"/>
        </w:rPr>
      </w:pPr>
    </w:p>
    <w:p w:rsidR="00465838" w:rsidRPr="00253EC3" w:rsidRDefault="00465838" w:rsidP="00465838">
      <w:pPr>
        <w:widowControl/>
        <w:snapToGrid w:val="0"/>
        <w:spacing w:line="520" w:lineRule="exact"/>
        <w:ind w:left="-851"/>
        <w:jc w:val="left"/>
        <w:rPr>
          <w:rFonts w:ascii="宋体" w:hAnsi="宋体" w:cs="宋体"/>
          <w:b/>
          <w:kern w:val="0"/>
          <w:sz w:val="44"/>
          <w:szCs w:val="44"/>
        </w:rPr>
      </w:pPr>
      <w:r w:rsidRPr="00F27280">
        <w:rPr>
          <w:rFonts w:ascii="宋体" w:hAnsi="宋体" w:cs="宋体" w:hint="eastAsia"/>
          <w:b/>
          <w:kern w:val="0"/>
          <w:sz w:val="28"/>
          <w:szCs w:val="28"/>
        </w:rPr>
        <w:t>_________________________鉴定所</w:t>
      </w:r>
    </w:p>
    <w:tbl>
      <w:tblPr>
        <w:tblW w:w="10053" w:type="dxa"/>
        <w:jc w:val="center"/>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5"/>
        <w:gridCol w:w="1374"/>
        <w:gridCol w:w="4536"/>
        <w:gridCol w:w="709"/>
        <w:gridCol w:w="806"/>
        <w:gridCol w:w="7"/>
        <w:gridCol w:w="850"/>
        <w:gridCol w:w="46"/>
      </w:tblGrid>
      <w:tr w:rsidR="00465838" w:rsidRPr="00624399" w:rsidTr="00F668C8">
        <w:trPr>
          <w:trHeight w:val="849"/>
          <w:tblHeader/>
          <w:jc w:val="center"/>
        </w:trPr>
        <w:tc>
          <w:tcPr>
            <w:tcW w:w="1725" w:type="dxa"/>
            <w:tcBorders>
              <w:top w:val="single" w:sz="4" w:space="0" w:color="auto"/>
              <w:left w:val="single" w:sz="4" w:space="0" w:color="auto"/>
              <w:bottom w:val="single" w:sz="4" w:space="0" w:color="auto"/>
              <w:right w:val="single" w:sz="4" w:space="0" w:color="auto"/>
            </w:tcBorders>
            <w:vAlign w:val="center"/>
          </w:tcPr>
          <w:p w:rsidR="00465838" w:rsidRPr="00624399" w:rsidRDefault="00465838" w:rsidP="00066880">
            <w:pPr>
              <w:widowControl/>
              <w:spacing w:line="480" w:lineRule="exact"/>
              <w:jc w:val="center"/>
              <w:rPr>
                <w:rFonts w:ascii="宋体" w:hAnsi="宋体" w:cs="宋体"/>
                <w:b/>
                <w:kern w:val="0"/>
                <w:sz w:val="24"/>
              </w:rPr>
            </w:pPr>
            <w:r w:rsidRPr="00624399">
              <w:rPr>
                <w:rFonts w:ascii="宋体" w:hAnsi="宋体" w:cs="宋体" w:hint="eastAsia"/>
                <w:b/>
                <w:kern w:val="0"/>
                <w:sz w:val="24"/>
              </w:rPr>
              <w:t>评估项目</w:t>
            </w:r>
          </w:p>
        </w:tc>
        <w:tc>
          <w:tcPr>
            <w:tcW w:w="1374" w:type="dxa"/>
            <w:tcBorders>
              <w:top w:val="single" w:sz="4" w:space="0" w:color="auto"/>
              <w:left w:val="single" w:sz="4" w:space="0" w:color="auto"/>
              <w:bottom w:val="single" w:sz="4" w:space="0" w:color="auto"/>
              <w:right w:val="single" w:sz="4" w:space="0" w:color="auto"/>
            </w:tcBorders>
            <w:vAlign w:val="center"/>
          </w:tcPr>
          <w:p w:rsidR="00465838" w:rsidRPr="00624399" w:rsidRDefault="00465838" w:rsidP="00066880">
            <w:pPr>
              <w:widowControl/>
              <w:spacing w:line="480" w:lineRule="exact"/>
              <w:jc w:val="center"/>
              <w:rPr>
                <w:rFonts w:ascii="宋体" w:hAnsi="宋体" w:cs="宋体"/>
                <w:b/>
                <w:kern w:val="0"/>
                <w:sz w:val="24"/>
              </w:rPr>
            </w:pPr>
            <w:r w:rsidRPr="00624399">
              <w:rPr>
                <w:rFonts w:ascii="宋体" w:hAnsi="宋体" w:cs="宋体" w:hint="eastAsia"/>
                <w:b/>
                <w:kern w:val="0"/>
                <w:sz w:val="24"/>
              </w:rPr>
              <w:t>项目分解</w:t>
            </w:r>
          </w:p>
        </w:tc>
        <w:tc>
          <w:tcPr>
            <w:tcW w:w="4536" w:type="dxa"/>
            <w:tcBorders>
              <w:top w:val="single" w:sz="4" w:space="0" w:color="auto"/>
              <w:left w:val="single" w:sz="4" w:space="0" w:color="auto"/>
              <w:bottom w:val="single" w:sz="4" w:space="0" w:color="auto"/>
              <w:right w:val="single" w:sz="4" w:space="0" w:color="auto"/>
            </w:tcBorders>
            <w:vAlign w:val="center"/>
          </w:tcPr>
          <w:p w:rsidR="00465838" w:rsidRPr="00624399" w:rsidRDefault="00465838" w:rsidP="00066880">
            <w:pPr>
              <w:widowControl/>
              <w:spacing w:line="480" w:lineRule="exact"/>
              <w:jc w:val="center"/>
              <w:rPr>
                <w:rFonts w:ascii="宋体" w:hAnsi="宋体" w:cs="宋体"/>
                <w:b/>
                <w:kern w:val="0"/>
                <w:sz w:val="24"/>
              </w:rPr>
            </w:pPr>
            <w:r w:rsidRPr="00624399">
              <w:rPr>
                <w:rFonts w:ascii="宋体" w:hAnsi="宋体" w:cs="宋体" w:hint="eastAsia"/>
                <w:b/>
                <w:kern w:val="0"/>
                <w:sz w:val="24"/>
              </w:rPr>
              <w:t>评估内容及评估办法</w:t>
            </w:r>
          </w:p>
        </w:tc>
        <w:tc>
          <w:tcPr>
            <w:tcW w:w="709" w:type="dxa"/>
            <w:tcBorders>
              <w:top w:val="single" w:sz="4" w:space="0" w:color="auto"/>
              <w:left w:val="single" w:sz="4" w:space="0" w:color="auto"/>
              <w:bottom w:val="single" w:sz="4" w:space="0" w:color="auto"/>
              <w:right w:val="single" w:sz="4" w:space="0" w:color="auto"/>
            </w:tcBorders>
            <w:vAlign w:val="center"/>
          </w:tcPr>
          <w:p w:rsidR="00465838" w:rsidRPr="00624399" w:rsidRDefault="00465838" w:rsidP="00066880">
            <w:pPr>
              <w:widowControl/>
              <w:spacing w:line="480" w:lineRule="exact"/>
              <w:ind w:leftChars="-50" w:left="-105" w:rightChars="-50" w:right="-105"/>
              <w:jc w:val="center"/>
              <w:rPr>
                <w:rFonts w:ascii="宋体" w:hAnsi="宋体" w:cs="宋体"/>
                <w:b/>
                <w:kern w:val="0"/>
                <w:sz w:val="24"/>
              </w:rPr>
            </w:pPr>
            <w:r w:rsidRPr="00624399">
              <w:rPr>
                <w:rFonts w:ascii="宋体" w:hAnsi="宋体" w:cs="宋体" w:hint="eastAsia"/>
                <w:b/>
                <w:kern w:val="0"/>
                <w:sz w:val="24"/>
              </w:rPr>
              <w:t>自查</w:t>
            </w:r>
          </w:p>
          <w:p w:rsidR="00465838" w:rsidRPr="00624399" w:rsidRDefault="00465838" w:rsidP="00066880">
            <w:pPr>
              <w:widowControl/>
              <w:spacing w:line="480" w:lineRule="exact"/>
              <w:ind w:leftChars="-50" w:left="-105" w:rightChars="-50" w:right="-105"/>
              <w:jc w:val="center"/>
              <w:rPr>
                <w:rFonts w:ascii="宋体" w:hAnsi="宋体" w:cs="宋体"/>
                <w:b/>
                <w:kern w:val="0"/>
                <w:sz w:val="24"/>
              </w:rPr>
            </w:pPr>
            <w:r w:rsidRPr="00624399">
              <w:rPr>
                <w:rFonts w:ascii="宋体" w:hAnsi="宋体" w:cs="宋体" w:hint="eastAsia"/>
                <w:b/>
                <w:kern w:val="0"/>
                <w:sz w:val="24"/>
              </w:rPr>
              <w:t>情况</w:t>
            </w:r>
          </w:p>
        </w:tc>
        <w:tc>
          <w:tcPr>
            <w:tcW w:w="806" w:type="dxa"/>
            <w:tcBorders>
              <w:top w:val="single" w:sz="4" w:space="0" w:color="auto"/>
              <w:left w:val="single" w:sz="4" w:space="0" w:color="auto"/>
              <w:bottom w:val="single" w:sz="4" w:space="0" w:color="auto"/>
              <w:right w:val="single" w:sz="4" w:space="0" w:color="auto"/>
            </w:tcBorders>
            <w:vAlign w:val="center"/>
          </w:tcPr>
          <w:p w:rsidR="00465838" w:rsidRPr="00624399" w:rsidRDefault="00465838" w:rsidP="00066880">
            <w:pPr>
              <w:widowControl/>
              <w:spacing w:line="480" w:lineRule="exact"/>
              <w:ind w:leftChars="-50" w:left="-105" w:rightChars="-50" w:right="-105"/>
              <w:jc w:val="center"/>
              <w:rPr>
                <w:rFonts w:ascii="宋体" w:hAnsi="宋体" w:cs="宋体"/>
                <w:b/>
                <w:kern w:val="0"/>
                <w:sz w:val="24"/>
              </w:rPr>
            </w:pPr>
            <w:r w:rsidRPr="00624399">
              <w:rPr>
                <w:rFonts w:ascii="宋体" w:hAnsi="宋体" w:cs="宋体" w:hint="eastAsia"/>
                <w:b/>
                <w:kern w:val="0"/>
                <w:sz w:val="24"/>
              </w:rPr>
              <w:t>检查</w:t>
            </w:r>
          </w:p>
          <w:p w:rsidR="00465838" w:rsidRPr="00624399" w:rsidRDefault="00465838" w:rsidP="00066880">
            <w:pPr>
              <w:widowControl/>
              <w:spacing w:line="480" w:lineRule="exact"/>
              <w:ind w:leftChars="-50" w:left="-105" w:rightChars="-50" w:right="-105"/>
              <w:jc w:val="center"/>
              <w:rPr>
                <w:rFonts w:ascii="宋体" w:hAnsi="宋体" w:cs="宋体"/>
                <w:b/>
                <w:kern w:val="0"/>
                <w:sz w:val="24"/>
              </w:rPr>
            </w:pPr>
            <w:r w:rsidRPr="00624399">
              <w:rPr>
                <w:rFonts w:ascii="宋体" w:hAnsi="宋体" w:cs="宋体" w:hint="eastAsia"/>
                <w:b/>
                <w:kern w:val="0"/>
                <w:sz w:val="24"/>
              </w:rPr>
              <w:t>评估</w:t>
            </w:r>
          </w:p>
        </w:tc>
        <w:tc>
          <w:tcPr>
            <w:tcW w:w="903" w:type="dxa"/>
            <w:gridSpan w:val="3"/>
            <w:tcBorders>
              <w:top w:val="single" w:sz="4" w:space="0" w:color="auto"/>
              <w:left w:val="single" w:sz="4" w:space="0" w:color="auto"/>
              <w:bottom w:val="single" w:sz="4" w:space="0" w:color="auto"/>
              <w:right w:val="single" w:sz="4" w:space="0" w:color="auto"/>
            </w:tcBorders>
          </w:tcPr>
          <w:p w:rsidR="00465838" w:rsidRPr="00624399" w:rsidRDefault="00465838" w:rsidP="00066880">
            <w:pPr>
              <w:widowControl/>
              <w:spacing w:line="480" w:lineRule="exact"/>
              <w:ind w:leftChars="-50" w:left="-105" w:rightChars="-50" w:right="-105"/>
              <w:jc w:val="center"/>
              <w:rPr>
                <w:rFonts w:ascii="宋体" w:hAnsi="宋体" w:cs="宋体"/>
                <w:b/>
                <w:kern w:val="0"/>
                <w:sz w:val="24"/>
              </w:rPr>
            </w:pPr>
            <w:r w:rsidRPr="00624399">
              <w:rPr>
                <w:rFonts w:ascii="宋体" w:hAnsi="宋体" w:cs="宋体" w:hint="eastAsia"/>
                <w:b/>
                <w:kern w:val="0"/>
                <w:sz w:val="24"/>
              </w:rPr>
              <w:t>存在</w:t>
            </w:r>
          </w:p>
          <w:p w:rsidR="00465838" w:rsidRPr="00624399" w:rsidRDefault="00465838" w:rsidP="00066880">
            <w:pPr>
              <w:widowControl/>
              <w:spacing w:line="480" w:lineRule="exact"/>
              <w:ind w:leftChars="-50" w:left="-105" w:rightChars="-50" w:right="-105"/>
              <w:jc w:val="center"/>
              <w:rPr>
                <w:rFonts w:ascii="宋体" w:hAnsi="宋体" w:cs="宋体"/>
                <w:b/>
                <w:kern w:val="0"/>
                <w:sz w:val="24"/>
              </w:rPr>
            </w:pPr>
            <w:r w:rsidRPr="00624399">
              <w:rPr>
                <w:rFonts w:ascii="宋体" w:hAnsi="宋体" w:cs="宋体" w:hint="eastAsia"/>
                <w:b/>
                <w:kern w:val="0"/>
                <w:sz w:val="24"/>
              </w:rPr>
              <w:t>问题</w:t>
            </w:r>
          </w:p>
        </w:tc>
      </w:tr>
      <w:tr w:rsidR="00465838" w:rsidRPr="00F27280" w:rsidTr="00F668C8">
        <w:trPr>
          <w:cantSplit/>
          <w:trHeight w:val="1032"/>
          <w:jc w:val="center"/>
        </w:trPr>
        <w:tc>
          <w:tcPr>
            <w:tcW w:w="1725" w:type="dxa"/>
            <w:vMerge w:val="restart"/>
            <w:tcBorders>
              <w:top w:val="single" w:sz="4" w:space="0" w:color="auto"/>
              <w:left w:val="single" w:sz="4" w:space="0" w:color="auto"/>
              <w:right w:val="single" w:sz="4" w:space="0" w:color="auto"/>
            </w:tcBorders>
            <w:vAlign w:val="center"/>
          </w:tcPr>
          <w:p w:rsidR="00465838" w:rsidRPr="00F27280" w:rsidRDefault="00465838" w:rsidP="00F668C8">
            <w:pPr>
              <w:widowControl/>
              <w:spacing w:line="360" w:lineRule="auto"/>
              <w:jc w:val="center"/>
              <w:rPr>
                <w:rFonts w:ascii="宋体" w:hAnsi="宋体" w:cs="宋体"/>
                <w:kern w:val="0"/>
                <w:sz w:val="24"/>
              </w:rPr>
            </w:pPr>
            <w:r w:rsidRPr="00F27280">
              <w:rPr>
                <w:rFonts w:ascii="宋体" w:hAnsi="宋体" w:cs="宋体" w:hint="eastAsia"/>
                <w:kern w:val="0"/>
                <w:sz w:val="24"/>
              </w:rPr>
              <w:t>一、鉴定所（站）管理</w:t>
            </w:r>
          </w:p>
          <w:p w:rsidR="00465838" w:rsidRPr="00F27280" w:rsidRDefault="00465838" w:rsidP="00F668C8">
            <w:pPr>
              <w:spacing w:line="360" w:lineRule="auto"/>
              <w:jc w:val="center"/>
              <w:rPr>
                <w:rFonts w:ascii="宋体" w:hAnsi="宋体" w:cs="宋体"/>
                <w:kern w:val="0"/>
                <w:sz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widowControl/>
              <w:spacing w:line="360" w:lineRule="auto"/>
              <w:jc w:val="center"/>
              <w:rPr>
                <w:rFonts w:ascii="宋体" w:hAnsi="宋体" w:cs="宋体"/>
                <w:kern w:val="0"/>
                <w:sz w:val="24"/>
              </w:rPr>
            </w:pPr>
            <w:r>
              <w:rPr>
                <w:rFonts w:ascii="宋体" w:hAnsi="宋体" w:cs="宋体" w:hint="eastAsia"/>
                <w:kern w:val="0"/>
                <w:sz w:val="24"/>
              </w:rPr>
              <w:t>鉴定证件</w:t>
            </w:r>
          </w:p>
        </w:tc>
        <w:tc>
          <w:tcPr>
            <w:tcW w:w="4536" w:type="dxa"/>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widowControl/>
              <w:spacing w:line="360" w:lineRule="auto"/>
              <w:jc w:val="left"/>
              <w:rPr>
                <w:rFonts w:ascii="宋体" w:hAnsi="宋体" w:cs="宋体"/>
                <w:kern w:val="0"/>
                <w:sz w:val="24"/>
              </w:rPr>
            </w:pPr>
            <w:r>
              <w:rPr>
                <w:rFonts w:ascii="宋体" w:hAnsi="宋体" w:cs="宋体" w:hint="eastAsia"/>
                <w:kern w:val="0"/>
                <w:sz w:val="24"/>
              </w:rPr>
              <w:t>有深圳市职业技能鉴定许可证为合格，无证为不合格。</w:t>
            </w:r>
          </w:p>
        </w:tc>
        <w:tc>
          <w:tcPr>
            <w:tcW w:w="709" w:type="dxa"/>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widowControl/>
              <w:spacing w:line="360" w:lineRule="auto"/>
              <w:jc w:val="center"/>
              <w:rPr>
                <w:rFonts w:ascii="宋体" w:hAnsi="宋体" w:cs="宋体"/>
                <w:kern w:val="0"/>
                <w:sz w:val="24"/>
              </w:rPr>
            </w:pPr>
          </w:p>
        </w:tc>
        <w:tc>
          <w:tcPr>
            <w:tcW w:w="806" w:type="dxa"/>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widowControl/>
              <w:spacing w:line="360" w:lineRule="auto"/>
              <w:jc w:val="center"/>
              <w:rPr>
                <w:rFonts w:ascii="宋体" w:hAnsi="宋体" w:cs="宋体"/>
                <w:kern w:val="0"/>
                <w:sz w:val="24"/>
              </w:rPr>
            </w:pPr>
          </w:p>
        </w:tc>
        <w:tc>
          <w:tcPr>
            <w:tcW w:w="903" w:type="dxa"/>
            <w:gridSpan w:val="3"/>
            <w:tcBorders>
              <w:top w:val="single" w:sz="4" w:space="0" w:color="auto"/>
              <w:left w:val="single" w:sz="4" w:space="0" w:color="auto"/>
              <w:bottom w:val="single" w:sz="4" w:space="0" w:color="auto"/>
              <w:right w:val="single" w:sz="4" w:space="0" w:color="auto"/>
            </w:tcBorders>
          </w:tcPr>
          <w:p w:rsidR="00465838" w:rsidRPr="00F27280" w:rsidRDefault="00465838" w:rsidP="00F668C8">
            <w:pPr>
              <w:widowControl/>
              <w:spacing w:line="360" w:lineRule="auto"/>
              <w:jc w:val="center"/>
              <w:rPr>
                <w:rFonts w:ascii="宋体" w:hAnsi="宋体" w:cs="宋体"/>
                <w:kern w:val="0"/>
                <w:sz w:val="24"/>
              </w:rPr>
            </w:pPr>
          </w:p>
        </w:tc>
      </w:tr>
      <w:tr w:rsidR="00465838" w:rsidRPr="00F27280" w:rsidTr="00F668C8">
        <w:trPr>
          <w:cantSplit/>
          <w:trHeight w:val="1032"/>
          <w:jc w:val="center"/>
        </w:trPr>
        <w:tc>
          <w:tcPr>
            <w:tcW w:w="1725" w:type="dxa"/>
            <w:vMerge/>
            <w:tcBorders>
              <w:left w:val="single" w:sz="4" w:space="0" w:color="auto"/>
              <w:right w:val="single" w:sz="4" w:space="0" w:color="auto"/>
            </w:tcBorders>
            <w:vAlign w:val="center"/>
          </w:tcPr>
          <w:p w:rsidR="00465838" w:rsidRPr="00F27280" w:rsidRDefault="00465838" w:rsidP="00F668C8">
            <w:pPr>
              <w:widowControl/>
              <w:spacing w:line="360" w:lineRule="auto"/>
              <w:jc w:val="center"/>
              <w:rPr>
                <w:rFonts w:ascii="宋体" w:hAnsi="宋体" w:cs="宋体"/>
                <w:kern w:val="0"/>
                <w:sz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widowControl/>
              <w:spacing w:line="360" w:lineRule="auto"/>
              <w:jc w:val="center"/>
              <w:rPr>
                <w:rFonts w:ascii="宋体" w:hAnsi="宋体" w:cs="宋体"/>
                <w:kern w:val="0"/>
                <w:sz w:val="24"/>
              </w:rPr>
            </w:pPr>
            <w:r>
              <w:rPr>
                <w:rFonts w:ascii="宋体" w:hAnsi="宋体" w:cs="宋体" w:hint="eastAsia"/>
                <w:kern w:val="0"/>
                <w:sz w:val="24"/>
              </w:rPr>
              <w:t>办公</w:t>
            </w:r>
            <w:r w:rsidRPr="00F27280">
              <w:rPr>
                <w:rFonts w:ascii="宋体" w:hAnsi="宋体" w:cs="宋体" w:hint="eastAsia"/>
                <w:kern w:val="0"/>
                <w:sz w:val="24"/>
              </w:rPr>
              <w:t>地点</w:t>
            </w:r>
          </w:p>
        </w:tc>
        <w:tc>
          <w:tcPr>
            <w:tcW w:w="4536" w:type="dxa"/>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widowControl/>
              <w:spacing w:line="360" w:lineRule="auto"/>
              <w:jc w:val="left"/>
              <w:rPr>
                <w:rFonts w:ascii="宋体" w:hAnsi="宋体" w:cs="宋体"/>
                <w:kern w:val="0"/>
                <w:sz w:val="24"/>
              </w:rPr>
            </w:pPr>
            <w:r w:rsidRPr="00F27280">
              <w:rPr>
                <w:rFonts w:ascii="宋体" w:hAnsi="宋体" w:cs="宋体" w:hint="eastAsia"/>
                <w:kern w:val="0"/>
                <w:sz w:val="24"/>
              </w:rPr>
              <w:t>有常设办公地点，面积在15平方米以上的为合格；不足15平分米的不合格。</w:t>
            </w:r>
          </w:p>
        </w:tc>
        <w:tc>
          <w:tcPr>
            <w:tcW w:w="709" w:type="dxa"/>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widowControl/>
              <w:spacing w:line="360" w:lineRule="auto"/>
              <w:jc w:val="center"/>
              <w:rPr>
                <w:rFonts w:ascii="宋体" w:hAnsi="宋体" w:cs="宋体"/>
                <w:kern w:val="0"/>
                <w:sz w:val="24"/>
              </w:rPr>
            </w:pPr>
          </w:p>
        </w:tc>
        <w:tc>
          <w:tcPr>
            <w:tcW w:w="806" w:type="dxa"/>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widowControl/>
              <w:spacing w:line="360" w:lineRule="auto"/>
              <w:jc w:val="center"/>
              <w:rPr>
                <w:rFonts w:ascii="宋体" w:hAnsi="宋体" w:cs="宋体"/>
                <w:kern w:val="0"/>
                <w:sz w:val="24"/>
              </w:rPr>
            </w:pPr>
          </w:p>
        </w:tc>
        <w:tc>
          <w:tcPr>
            <w:tcW w:w="903" w:type="dxa"/>
            <w:gridSpan w:val="3"/>
            <w:tcBorders>
              <w:top w:val="single" w:sz="4" w:space="0" w:color="auto"/>
              <w:left w:val="single" w:sz="4" w:space="0" w:color="auto"/>
              <w:bottom w:val="single" w:sz="4" w:space="0" w:color="auto"/>
              <w:right w:val="single" w:sz="4" w:space="0" w:color="auto"/>
            </w:tcBorders>
          </w:tcPr>
          <w:p w:rsidR="00465838" w:rsidRPr="00F27280" w:rsidRDefault="00465838" w:rsidP="00F668C8">
            <w:pPr>
              <w:widowControl/>
              <w:spacing w:line="360" w:lineRule="auto"/>
              <w:jc w:val="center"/>
              <w:rPr>
                <w:rFonts w:ascii="宋体" w:hAnsi="宋体" w:cs="宋体"/>
                <w:kern w:val="0"/>
                <w:sz w:val="24"/>
              </w:rPr>
            </w:pPr>
          </w:p>
        </w:tc>
      </w:tr>
      <w:tr w:rsidR="00465838" w:rsidRPr="00F27280" w:rsidTr="00F668C8">
        <w:trPr>
          <w:cantSplit/>
          <w:trHeight w:val="1427"/>
          <w:jc w:val="center"/>
        </w:trPr>
        <w:tc>
          <w:tcPr>
            <w:tcW w:w="1725" w:type="dxa"/>
            <w:vMerge/>
            <w:tcBorders>
              <w:left w:val="single" w:sz="4" w:space="0" w:color="auto"/>
              <w:right w:val="single" w:sz="4" w:space="0" w:color="auto"/>
            </w:tcBorders>
            <w:vAlign w:val="center"/>
          </w:tcPr>
          <w:p w:rsidR="00465838" w:rsidRPr="00F27280" w:rsidRDefault="00465838" w:rsidP="00F668C8">
            <w:pPr>
              <w:widowControl/>
              <w:jc w:val="left"/>
              <w:rPr>
                <w:rFonts w:ascii="宋体" w:hAnsi="宋体" w:cs="宋体"/>
                <w:kern w:val="0"/>
                <w:sz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widowControl/>
              <w:spacing w:line="360" w:lineRule="auto"/>
              <w:jc w:val="center"/>
              <w:rPr>
                <w:rFonts w:ascii="宋体" w:hAnsi="宋体" w:cs="宋体"/>
                <w:kern w:val="0"/>
                <w:sz w:val="24"/>
              </w:rPr>
            </w:pPr>
            <w:r w:rsidRPr="00F27280">
              <w:rPr>
                <w:rFonts w:ascii="宋体" w:hAnsi="宋体" w:cs="宋体" w:hint="eastAsia"/>
                <w:kern w:val="0"/>
                <w:sz w:val="24"/>
              </w:rPr>
              <w:t>管理人员</w:t>
            </w:r>
          </w:p>
          <w:p w:rsidR="00465838" w:rsidRPr="00F27280" w:rsidRDefault="00465838" w:rsidP="00F668C8">
            <w:pPr>
              <w:widowControl/>
              <w:spacing w:line="360" w:lineRule="auto"/>
              <w:jc w:val="center"/>
              <w:rPr>
                <w:rFonts w:ascii="宋体" w:hAnsi="宋体" w:cs="宋体"/>
                <w:kern w:val="0"/>
                <w:sz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widowControl/>
              <w:spacing w:line="360" w:lineRule="auto"/>
              <w:jc w:val="left"/>
              <w:rPr>
                <w:rFonts w:ascii="宋体" w:hAnsi="宋体" w:cs="宋体"/>
                <w:kern w:val="0"/>
                <w:sz w:val="24"/>
              </w:rPr>
            </w:pPr>
            <w:r w:rsidRPr="00F27280">
              <w:rPr>
                <w:rFonts w:ascii="宋体" w:hAnsi="宋体" w:cs="宋体" w:hint="eastAsia"/>
                <w:kern w:val="0"/>
                <w:sz w:val="24"/>
              </w:rPr>
              <w:t>有专职管理人员[包括所（站）长、副所（站）长、财务管理人员、档案管理人员、考务人员、安全保卫人员等]的为合格；没有专职管理人员[包括所（站）长、副所（站）长、财务管理人员、档案管理人员、考务人员、安全保卫人员等]的为不合格。</w:t>
            </w:r>
          </w:p>
        </w:tc>
        <w:tc>
          <w:tcPr>
            <w:tcW w:w="709" w:type="dxa"/>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widowControl/>
              <w:spacing w:line="360" w:lineRule="auto"/>
              <w:jc w:val="center"/>
              <w:rPr>
                <w:rFonts w:ascii="宋体" w:hAnsi="宋体" w:cs="宋体"/>
                <w:kern w:val="0"/>
                <w:sz w:val="24"/>
              </w:rPr>
            </w:pPr>
          </w:p>
        </w:tc>
        <w:tc>
          <w:tcPr>
            <w:tcW w:w="806" w:type="dxa"/>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widowControl/>
              <w:spacing w:line="360" w:lineRule="auto"/>
              <w:jc w:val="center"/>
              <w:rPr>
                <w:rFonts w:ascii="宋体" w:hAnsi="宋体" w:cs="宋体"/>
                <w:kern w:val="0"/>
                <w:sz w:val="24"/>
              </w:rPr>
            </w:pPr>
          </w:p>
        </w:tc>
        <w:tc>
          <w:tcPr>
            <w:tcW w:w="903" w:type="dxa"/>
            <w:gridSpan w:val="3"/>
            <w:tcBorders>
              <w:top w:val="single" w:sz="4" w:space="0" w:color="auto"/>
              <w:left w:val="single" w:sz="4" w:space="0" w:color="auto"/>
              <w:bottom w:val="single" w:sz="4" w:space="0" w:color="auto"/>
              <w:right w:val="single" w:sz="4" w:space="0" w:color="auto"/>
            </w:tcBorders>
          </w:tcPr>
          <w:p w:rsidR="00465838" w:rsidRPr="00F27280" w:rsidRDefault="00465838" w:rsidP="00F668C8">
            <w:pPr>
              <w:widowControl/>
              <w:spacing w:line="360" w:lineRule="auto"/>
              <w:jc w:val="center"/>
              <w:rPr>
                <w:rFonts w:ascii="宋体" w:hAnsi="宋体" w:cs="宋体"/>
                <w:kern w:val="0"/>
                <w:sz w:val="24"/>
              </w:rPr>
            </w:pPr>
          </w:p>
        </w:tc>
      </w:tr>
      <w:tr w:rsidR="00465838" w:rsidRPr="00F27280" w:rsidTr="00F668C8">
        <w:trPr>
          <w:cantSplit/>
          <w:trHeight w:val="3336"/>
          <w:jc w:val="center"/>
        </w:trPr>
        <w:tc>
          <w:tcPr>
            <w:tcW w:w="1725" w:type="dxa"/>
            <w:vMerge/>
            <w:tcBorders>
              <w:left w:val="single" w:sz="4" w:space="0" w:color="auto"/>
              <w:right w:val="single" w:sz="4" w:space="0" w:color="auto"/>
            </w:tcBorders>
            <w:vAlign w:val="center"/>
          </w:tcPr>
          <w:p w:rsidR="00465838" w:rsidRPr="00F27280" w:rsidRDefault="00465838" w:rsidP="00F668C8">
            <w:pPr>
              <w:widowControl/>
              <w:jc w:val="left"/>
              <w:rPr>
                <w:rFonts w:ascii="宋体" w:hAnsi="宋体" w:cs="宋体"/>
                <w:kern w:val="0"/>
                <w:sz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widowControl/>
              <w:spacing w:line="360" w:lineRule="auto"/>
              <w:jc w:val="center"/>
              <w:rPr>
                <w:rFonts w:ascii="宋体" w:hAnsi="宋体" w:cs="宋体"/>
                <w:kern w:val="0"/>
                <w:sz w:val="24"/>
              </w:rPr>
            </w:pPr>
            <w:r w:rsidRPr="00F27280">
              <w:rPr>
                <w:rFonts w:ascii="宋体" w:hAnsi="宋体" w:cs="宋体" w:hint="eastAsia"/>
                <w:kern w:val="0"/>
                <w:sz w:val="24"/>
              </w:rPr>
              <w:t>规章制度</w:t>
            </w:r>
          </w:p>
          <w:p w:rsidR="00465838" w:rsidRPr="00F27280" w:rsidRDefault="00465838" w:rsidP="00F668C8">
            <w:pPr>
              <w:widowControl/>
              <w:spacing w:line="360" w:lineRule="auto"/>
              <w:jc w:val="center"/>
              <w:rPr>
                <w:rFonts w:ascii="宋体" w:hAnsi="宋体" w:cs="宋体"/>
                <w:kern w:val="0"/>
                <w:sz w:val="24"/>
              </w:rPr>
            </w:pPr>
          </w:p>
          <w:p w:rsidR="00465838" w:rsidRPr="00F27280" w:rsidRDefault="00465838" w:rsidP="00F668C8">
            <w:pPr>
              <w:widowControl/>
              <w:spacing w:line="360" w:lineRule="auto"/>
              <w:jc w:val="center"/>
              <w:rPr>
                <w:rFonts w:ascii="宋体" w:hAnsi="宋体" w:cs="宋体"/>
                <w:kern w:val="0"/>
                <w:sz w:val="24"/>
              </w:rPr>
            </w:pPr>
          </w:p>
        </w:tc>
        <w:tc>
          <w:tcPr>
            <w:tcW w:w="4536" w:type="dxa"/>
            <w:tcBorders>
              <w:top w:val="single" w:sz="4" w:space="0" w:color="auto"/>
              <w:left w:val="single" w:sz="4" w:space="0" w:color="auto"/>
              <w:bottom w:val="single" w:sz="4" w:space="0" w:color="auto"/>
              <w:right w:val="single" w:sz="4" w:space="0" w:color="auto"/>
            </w:tcBorders>
          </w:tcPr>
          <w:p w:rsidR="00465838" w:rsidRPr="00F27280" w:rsidRDefault="00465838" w:rsidP="00F668C8">
            <w:pPr>
              <w:widowControl/>
              <w:spacing w:line="360" w:lineRule="auto"/>
              <w:jc w:val="left"/>
              <w:rPr>
                <w:rFonts w:ascii="宋体" w:hAnsi="宋体" w:cs="宋体"/>
                <w:kern w:val="0"/>
                <w:sz w:val="24"/>
              </w:rPr>
            </w:pPr>
            <w:r w:rsidRPr="00F27280">
              <w:rPr>
                <w:rFonts w:ascii="宋体" w:hAnsi="宋体" w:cs="宋体" w:hint="eastAsia"/>
                <w:kern w:val="0"/>
                <w:sz w:val="24"/>
              </w:rPr>
              <w:t>有健全完善的规章制度（包括有关人员职责和工作守则、财务管理制度、职业技能鉴定报名须知、鉴定程序、考场规则、档案管理制度、有关设备仪器管理制度等），且张贴于醒目的墙上，执行、落实到位，的为合格；没有健全完善的规章制度，未张贴墙上，执行、落实不到位的为不合格。</w:t>
            </w:r>
          </w:p>
        </w:tc>
        <w:tc>
          <w:tcPr>
            <w:tcW w:w="709" w:type="dxa"/>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widowControl/>
              <w:spacing w:line="360" w:lineRule="auto"/>
              <w:jc w:val="center"/>
              <w:rPr>
                <w:rFonts w:ascii="宋体" w:hAnsi="宋体" w:cs="宋体"/>
                <w:kern w:val="0"/>
                <w:sz w:val="24"/>
              </w:rPr>
            </w:pPr>
          </w:p>
        </w:tc>
        <w:tc>
          <w:tcPr>
            <w:tcW w:w="806" w:type="dxa"/>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widowControl/>
              <w:spacing w:line="360" w:lineRule="auto"/>
              <w:jc w:val="center"/>
              <w:rPr>
                <w:rFonts w:ascii="宋体" w:hAnsi="宋体" w:cs="宋体"/>
                <w:kern w:val="0"/>
                <w:sz w:val="24"/>
              </w:rPr>
            </w:pPr>
          </w:p>
        </w:tc>
        <w:tc>
          <w:tcPr>
            <w:tcW w:w="903" w:type="dxa"/>
            <w:gridSpan w:val="3"/>
            <w:tcBorders>
              <w:top w:val="single" w:sz="4" w:space="0" w:color="auto"/>
              <w:left w:val="single" w:sz="4" w:space="0" w:color="auto"/>
              <w:bottom w:val="single" w:sz="4" w:space="0" w:color="auto"/>
              <w:right w:val="single" w:sz="4" w:space="0" w:color="auto"/>
            </w:tcBorders>
          </w:tcPr>
          <w:p w:rsidR="00465838" w:rsidRPr="00F27280" w:rsidRDefault="00465838" w:rsidP="00F668C8">
            <w:pPr>
              <w:widowControl/>
              <w:spacing w:line="360" w:lineRule="auto"/>
              <w:jc w:val="center"/>
              <w:rPr>
                <w:rFonts w:ascii="宋体" w:hAnsi="宋体" w:cs="宋体"/>
                <w:kern w:val="0"/>
                <w:sz w:val="24"/>
              </w:rPr>
            </w:pPr>
          </w:p>
        </w:tc>
      </w:tr>
      <w:tr w:rsidR="00465838" w:rsidRPr="00F27280" w:rsidTr="00F668C8">
        <w:trPr>
          <w:cantSplit/>
          <w:trHeight w:val="1267"/>
          <w:jc w:val="center"/>
        </w:trPr>
        <w:tc>
          <w:tcPr>
            <w:tcW w:w="1725" w:type="dxa"/>
            <w:vMerge/>
            <w:tcBorders>
              <w:left w:val="single" w:sz="4" w:space="0" w:color="auto"/>
              <w:bottom w:val="single" w:sz="4" w:space="0" w:color="auto"/>
              <w:right w:val="single" w:sz="4" w:space="0" w:color="auto"/>
            </w:tcBorders>
            <w:vAlign w:val="center"/>
          </w:tcPr>
          <w:p w:rsidR="00465838" w:rsidRPr="00F27280" w:rsidRDefault="00465838" w:rsidP="00F668C8">
            <w:pPr>
              <w:widowControl/>
              <w:jc w:val="left"/>
              <w:rPr>
                <w:rFonts w:ascii="宋体" w:hAnsi="宋体" w:cs="宋体"/>
                <w:kern w:val="0"/>
                <w:sz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spacing w:line="360" w:lineRule="auto"/>
              <w:jc w:val="center"/>
              <w:rPr>
                <w:rFonts w:ascii="宋体" w:hAnsi="宋体" w:cs="宋体"/>
                <w:kern w:val="0"/>
                <w:sz w:val="24"/>
              </w:rPr>
            </w:pPr>
            <w:r w:rsidRPr="00F27280">
              <w:rPr>
                <w:rFonts w:ascii="宋体" w:hAnsi="宋体" w:cs="宋体" w:hint="eastAsia"/>
                <w:kern w:val="0"/>
                <w:sz w:val="24"/>
              </w:rPr>
              <w:t>考务档案</w:t>
            </w:r>
          </w:p>
          <w:p w:rsidR="00465838" w:rsidRPr="00F27280" w:rsidRDefault="00465838" w:rsidP="00F668C8">
            <w:pPr>
              <w:spacing w:line="360" w:lineRule="auto"/>
              <w:jc w:val="center"/>
              <w:rPr>
                <w:rFonts w:ascii="宋体" w:hAnsi="宋体" w:cs="宋体"/>
                <w:kern w:val="0"/>
                <w:sz w:val="24"/>
              </w:rPr>
            </w:pPr>
          </w:p>
        </w:tc>
        <w:tc>
          <w:tcPr>
            <w:tcW w:w="4536" w:type="dxa"/>
            <w:tcBorders>
              <w:top w:val="single" w:sz="4" w:space="0" w:color="auto"/>
              <w:left w:val="single" w:sz="4" w:space="0" w:color="auto"/>
              <w:bottom w:val="single" w:sz="4" w:space="0" w:color="auto"/>
              <w:right w:val="single" w:sz="4" w:space="0" w:color="auto"/>
            </w:tcBorders>
          </w:tcPr>
          <w:p w:rsidR="00465838" w:rsidRPr="00F27280" w:rsidRDefault="00465838" w:rsidP="00F668C8">
            <w:pPr>
              <w:spacing w:line="360" w:lineRule="auto"/>
              <w:jc w:val="left"/>
              <w:rPr>
                <w:rFonts w:ascii="宋体" w:hAnsi="宋体" w:cs="宋体"/>
                <w:kern w:val="0"/>
                <w:sz w:val="24"/>
              </w:rPr>
            </w:pPr>
            <w:r w:rsidRPr="00F27280">
              <w:rPr>
                <w:rFonts w:ascii="宋体" w:hAnsi="宋体" w:cs="宋体" w:hint="eastAsia"/>
                <w:kern w:val="0"/>
                <w:sz w:val="24"/>
              </w:rPr>
              <w:t>考务档案健全的为合格；考务档案不健全的为不合格。</w:t>
            </w:r>
          </w:p>
        </w:tc>
        <w:tc>
          <w:tcPr>
            <w:tcW w:w="709" w:type="dxa"/>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widowControl/>
              <w:spacing w:line="360" w:lineRule="auto"/>
              <w:jc w:val="center"/>
              <w:rPr>
                <w:rFonts w:ascii="宋体" w:hAnsi="宋体" w:cs="宋体"/>
                <w:kern w:val="0"/>
                <w:sz w:val="24"/>
              </w:rPr>
            </w:pPr>
          </w:p>
        </w:tc>
        <w:tc>
          <w:tcPr>
            <w:tcW w:w="806" w:type="dxa"/>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widowControl/>
              <w:spacing w:line="360" w:lineRule="auto"/>
              <w:jc w:val="center"/>
              <w:rPr>
                <w:rFonts w:ascii="宋体" w:hAnsi="宋体" w:cs="宋体"/>
                <w:kern w:val="0"/>
                <w:sz w:val="24"/>
              </w:rPr>
            </w:pPr>
          </w:p>
        </w:tc>
        <w:tc>
          <w:tcPr>
            <w:tcW w:w="903" w:type="dxa"/>
            <w:gridSpan w:val="3"/>
            <w:tcBorders>
              <w:top w:val="single" w:sz="4" w:space="0" w:color="auto"/>
              <w:left w:val="single" w:sz="4" w:space="0" w:color="auto"/>
              <w:bottom w:val="single" w:sz="4" w:space="0" w:color="auto"/>
              <w:right w:val="single" w:sz="4" w:space="0" w:color="auto"/>
            </w:tcBorders>
          </w:tcPr>
          <w:p w:rsidR="00465838" w:rsidRPr="00F27280" w:rsidRDefault="00465838" w:rsidP="00F668C8">
            <w:pPr>
              <w:widowControl/>
              <w:spacing w:line="360" w:lineRule="auto"/>
              <w:jc w:val="center"/>
              <w:rPr>
                <w:rFonts w:ascii="宋体" w:hAnsi="宋体" w:cs="宋体"/>
                <w:kern w:val="0"/>
                <w:sz w:val="24"/>
              </w:rPr>
            </w:pPr>
          </w:p>
        </w:tc>
      </w:tr>
      <w:tr w:rsidR="00465838" w:rsidRPr="00F27280" w:rsidTr="00F668C8">
        <w:trPr>
          <w:cantSplit/>
          <w:trHeight w:val="1146"/>
          <w:jc w:val="center"/>
        </w:trPr>
        <w:tc>
          <w:tcPr>
            <w:tcW w:w="1725" w:type="dxa"/>
            <w:vMerge w:val="restart"/>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widowControl/>
              <w:spacing w:line="360" w:lineRule="auto"/>
              <w:jc w:val="center"/>
              <w:rPr>
                <w:rFonts w:ascii="宋体" w:hAnsi="宋体" w:cs="宋体"/>
                <w:kern w:val="0"/>
                <w:sz w:val="24"/>
              </w:rPr>
            </w:pPr>
            <w:r w:rsidRPr="00F27280">
              <w:rPr>
                <w:rFonts w:ascii="宋体" w:hAnsi="宋体" w:cs="宋体" w:hint="eastAsia"/>
                <w:kern w:val="0"/>
                <w:sz w:val="24"/>
              </w:rPr>
              <w:lastRenderedPageBreak/>
              <w:t>二、鉴定</w:t>
            </w:r>
            <w:r>
              <w:rPr>
                <w:rFonts w:ascii="宋体" w:hAnsi="宋体" w:cs="宋体" w:hint="eastAsia"/>
                <w:kern w:val="0"/>
                <w:sz w:val="24"/>
              </w:rPr>
              <w:t>场所、</w:t>
            </w:r>
            <w:r w:rsidRPr="00F27280">
              <w:rPr>
                <w:rFonts w:ascii="宋体" w:hAnsi="宋体" w:cs="宋体" w:hint="eastAsia"/>
                <w:kern w:val="0"/>
                <w:sz w:val="24"/>
              </w:rPr>
              <w:t>设备</w:t>
            </w:r>
          </w:p>
          <w:p w:rsidR="00465838" w:rsidRPr="00F27280" w:rsidRDefault="00465838" w:rsidP="00F668C8">
            <w:pPr>
              <w:widowControl/>
              <w:spacing w:line="360" w:lineRule="auto"/>
              <w:jc w:val="center"/>
              <w:rPr>
                <w:rFonts w:ascii="宋体" w:hAnsi="宋体" w:cs="宋体"/>
                <w:kern w:val="0"/>
                <w:sz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widowControl/>
              <w:spacing w:line="360" w:lineRule="auto"/>
              <w:jc w:val="center"/>
              <w:rPr>
                <w:rFonts w:ascii="宋体" w:hAnsi="宋体" w:cs="宋体"/>
                <w:kern w:val="0"/>
                <w:sz w:val="24"/>
              </w:rPr>
            </w:pPr>
            <w:r w:rsidRPr="00F27280">
              <w:rPr>
                <w:rFonts w:ascii="宋体" w:hAnsi="宋体" w:cs="宋体" w:hint="eastAsia"/>
                <w:kern w:val="0"/>
                <w:sz w:val="24"/>
              </w:rPr>
              <w:t>鉴定场所</w:t>
            </w:r>
          </w:p>
        </w:tc>
        <w:tc>
          <w:tcPr>
            <w:tcW w:w="4536" w:type="dxa"/>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widowControl/>
              <w:spacing w:line="360" w:lineRule="auto"/>
              <w:jc w:val="left"/>
              <w:rPr>
                <w:rFonts w:ascii="宋体" w:hAnsi="宋体" w:cs="宋体"/>
                <w:kern w:val="0"/>
                <w:sz w:val="24"/>
              </w:rPr>
            </w:pPr>
            <w:r w:rsidRPr="00F27280">
              <w:rPr>
                <w:rFonts w:ascii="宋体" w:hAnsi="宋体" w:cs="宋体" w:hint="eastAsia"/>
                <w:kern w:val="0"/>
                <w:sz w:val="24"/>
              </w:rPr>
              <w:t>按职业技能鉴定规定，有符合鉴定工种要求并满足考核工位需要的鉴定场所的为合格；工位不足的为不合格。</w:t>
            </w:r>
          </w:p>
        </w:tc>
        <w:tc>
          <w:tcPr>
            <w:tcW w:w="709" w:type="dxa"/>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widowControl/>
              <w:spacing w:line="360" w:lineRule="auto"/>
              <w:jc w:val="center"/>
              <w:rPr>
                <w:rFonts w:ascii="宋体" w:hAnsi="宋体" w:cs="宋体"/>
                <w:kern w:val="0"/>
                <w:sz w:val="24"/>
              </w:rPr>
            </w:pPr>
          </w:p>
        </w:tc>
        <w:tc>
          <w:tcPr>
            <w:tcW w:w="806" w:type="dxa"/>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widowControl/>
              <w:spacing w:line="360" w:lineRule="auto"/>
              <w:jc w:val="center"/>
              <w:rPr>
                <w:rFonts w:ascii="宋体" w:hAnsi="宋体" w:cs="宋体"/>
                <w:kern w:val="0"/>
                <w:sz w:val="24"/>
              </w:rPr>
            </w:pPr>
          </w:p>
        </w:tc>
        <w:tc>
          <w:tcPr>
            <w:tcW w:w="903" w:type="dxa"/>
            <w:gridSpan w:val="3"/>
            <w:tcBorders>
              <w:top w:val="single" w:sz="4" w:space="0" w:color="auto"/>
              <w:left w:val="single" w:sz="4" w:space="0" w:color="auto"/>
              <w:bottom w:val="single" w:sz="4" w:space="0" w:color="auto"/>
              <w:right w:val="single" w:sz="4" w:space="0" w:color="auto"/>
            </w:tcBorders>
          </w:tcPr>
          <w:p w:rsidR="00465838" w:rsidRPr="00F27280" w:rsidRDefault="00465838" w:rsidP="00F668C8">
            <w:pPr>
              <w:widowControl/>
              <w:spacing w:line="360" w:lineRule="auto"/>
              <w:jc w:val="center"/>
              <w:rPr>
                <w:rFonts w:ascii="宋体" w:hAnsi="宋体" w:cs="宋体"/>
                <w:kern w:val="0"/>
                <w:sz w:val="24"/>
              </w:rPr>
            </w:pPr>
          </w:p>
        </w:tc>
      </w:tr>
      <w:tr w:rsidR="00465838" w:rsidRPr="00F27280" w:rsidTr="00F668C8">
        <w:trPr>
          <w:cantSplit/>
          <w:trHeight w:val="1429"/>
          <w:jc w:val="center"/>
        </w:trPr>
        <w:tc>
          <w:tcPr>
            <w:tcW w:w="1725" w:type="dxa"/>
            <w:vMerge/>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widowControl/>
              <w:jc w:val="left"/>
              <w:rPr>
                <w:rFonts w:ascii="宋体" w:hAnsi="宋体" w:cs="宋体"/>
                <w:kern w:val="0"/>
                <w:sz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widowControl/>
              <w:spacing w:line="360" w:lineRule="auto"/>
              <w:jc w:val="center"/>
              <w:rPr>
                <w:rFonts w:ascii="宋体" w:hAnsi="宋体" w:cs="宋体"/>
                <w:kern w:val="0"/>
                <w:sz w:val="24"/>
              </w:rPr>
            </w:pPr>
            <w:r w:rsidRPr="00F27280">
              <w:rPr>
                <w:rFonts w:ascii="宋体" w:hAnsi="宋体" w:cs="宋体" w:hint="eastAsia"/>
                <w:kern w:val="0"/>
                <w:sz w:val="24"/>
              </w:rPr>
              <w:t>鉴定设备</w:t>
            </w:r>
          </w:p>
        </w:tc>
        <w:tc>
          <w:tcPr>
            <w:tcW w:w="4536" w:type="dxa"/>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widowControl/>
              <w:spacing w:line="360" w:lineRule="auto"/>
              <w:jc w:val="left"/>
              <w:rPr>
                <w:rFonts w:ascii="宋体" w:hAnsi="宋体" w:cs="宋体"/>
                <w:kern w:val="0"/>
                <w:sz w:val="24"/>
              </w:rPr>
            </w:pPr>
            <w:r w:rsidRPr="00F27280">
              <w:rPr>
                <w:rFonts w:ascii="宋体" w:hAnsi="宋体" w:cs="宋体" w:hint="eastAsia"/>
                <w:kern w:val="0"/>
                <w:sz w:val="24"/>
              </w:rPr>
              <w:t>设备设施与所鉴定工种要求相匹配、符合国家职业标准的要求，完好率达到90%的为合格；设备设施不匹配、完好率达不到90%的为不合格。</w:t>
            </w:r>
          </w:p>
        </w:tc>
        <w:tc>
          <w:tcPr>
            <w:tcW w:w="709" w:type="dxa"/>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widowControl/>
              <w:spacing w:line="360" w:lineRule="auto"/>
              <w:jc w:val="center"/>
              <w:rPr>
                <w:rFonts w:ascii="宋体" w:hAnsi="宋体" w:cs="宋体"/>
                <w:kern w:val="0"/>
                <w:sz w:val="24"/>
              </w:rPr>
            </w:pPr>
          </w:p>
        </w:tc>
        <w:tc>
          <w:tcPr>
            <w:tcW w:w="806" w:type="dxa"/>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widowControl/>
              <w:spacing w:line="360" w:lineRule="auto"/>
              <w:jc w:val="center"/>
              <w:rPr>
                <w:rFonts w:ascii="宋体" w:hAnsi="宋体" w:cs="宋体"/>
                <w:kern w:val="0"/>
                <w:sz w:val="24"/>
              </w:rPr>
            </w:pPr>
          </w:p>
        </w:tc>
        <w:tc>
          <w:tcPr>
            <w:tcW w:w="903" w:type="dxa"/>
            <w:gridSpan w:val="3"/>
            <w:tcBorders>
              <w:top w:val="single" w:sz="4" w:space="0" w:color="auto"/>
              <w:left w:val="single" w:sz="4" w:space="0" w:color="auto"/>
              <w:bottom w:val="single" w:sz="4" w:space="0" w:color="auto"/>
              <w:right w:val="single" w:sz="4" w:space="0" w:color="auto"/>
            </w:tcBorders>
          </w:tcPr>
          <w:p w:rsidR="00465838" w:rsidRPr="00F27280" w:rsidRDefault="00465838" w:rsidP="00F668C8">
            <w:pPr>
              <w:widowControl/>
              <w:spacing w:line="360" w:lineRule="auto"/>
              <w:jc w:val="center"/>
              <w:rPr>
                <w:rFonts w:ascii="宋体" w:hAnsi="宋体" w:cs="宋体"/>
                <w:kern w:val="0"/>
                <w:sz w:val="24"/>
              </w:rPr>
            </w:pPr>
          </w:p>
        </w:tc>
      </w:tr>
      <w:tr w:rsidR="00465838" w:rsidRPr="00F27280" w:rsidTr="00F668C8">
        <w:trPr>
          <w:cantSplit/>
          <w:trHeight w:val="2318"/>
          <w:jc w:val="center"/>
        </w:trPr>
        <w:tc>
          <w:tcPr>
            <w:tcW w:w="1725" w:type="dxa"/>
            <w:vMerge/>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widowControl/>
              <w:jc w:val="left"/>
              <w:rPr>
                <w:rFonts w:ascii="宋体" w:hAnsi="宋体" w:cs="宋体"/>
                <w:kern w:val="0"/>
                <w:sz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widowControl/>
              <w:spacing w:line="360" w:lineRule="auto"/>
              <w:jc w:val="center"/>
              <w:rPr>
                <w:rFonts w:ascii="宋体" w:hAnsi="宋体" w:cs="宋体"/>
                <w:kern w:val="0"/>
                <w:sz w:val="24"/>
              </w:rPr>
            </w:pPr>
            <w:r w:rsidRPr="00F27280">
              <w:rPr>
                <w:rFonts w:ascii="宋体" w:hAnsi="宋体" w:cs="宋体" w:hint="eastAsia"/>
                <w:kern w:val="0"/>
                <w:sz w:val="24"/>
              </w:rPr>
              <w:t>检测工具</w:t>
            </w:r>
          </w:p>
          <w:p w:rsidR="00465838" w:rsidRPr="00F27280" w:rsidRDefault="00465838" w:rsidP="00F668C8">
            <w:pPr>
              <w:widowControl/>
              <w:spacing w:line="360" w:lineRule="auto"/>
              <w:jc w:val="center"/>
              <w:rPr>
                <w:rFonts w:ascii="宋体" w:hAnsi="宋体" w:cs="宋体"/>
                <w:kern w:val="0"/>
                <w:sz w:val="24"/>
              </w:rPr>
            </w:pPr>
            <w:r w:rsidRPr="00F27280">
              <w:rPr>
                <w:rFonts w:ascii="宋体" w:hAnsi="宋体" w:cs="宋体" w:hint="eastAsia"/>
                <w:kern w:val="0"/>
                <w:sz w:val="24"/>
              </w:rPr>
              <w:t>仪器</w:t>
            </w:r>
          </w:p>
        </w:tc>
        <w:tc>
          <w:tcPr>
            <w:tcW w:w="4536" w:type="dxa"/>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widowControl/>
              <w:spacing w:line="360" w:lineRule="auto"/>
              <w:jc w:val="left"/>
              <w:rPr>
                <w:rFonts w:ascii="宋体" w:hAnsi="宋体" w:cs="宋体"/>
                <w:kern w:val="0"/>
                <w:sz w:val="24"/>
              </w:rPr>
            </w:pPr>
            <w:r w:rsidRPr="00F27280">
              <w:rPr>
                <w:rFonts w:ascii="宋体" w:hAnsi="宋体" w:cs="宋体" w:hint="eastAsia"/>
                <w:kern w:val="0"/>
                <w:sz w:val="24"/>
              </w:rPr>
              <w:t>有满足本工种相应等级需要的检测工具、仪器，并经定期检验合格，能满足考评人员考评检测需要的为合格；达不到上述要求的为不合格。</w:t>
            </w:r>
          </w:p>
        </w:tc>
        <w:tc>
          <w:tcPr>
            <w:tcW w:w="709" w:type="dxa"/>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widowControl/>
              <w:spacing w:line="360" w:lineRule="auto"/>
              <w:jc w:val="center"/>
              <w:rPr>
                <w:rFonts w:ascii="宋体" w:hAnsi="宋体" w:cs="宋体"/>
                <w:kern w:val="0"/>
                <w:sz w:val="24"/>
              </w:rPr>
            </w:pPr>
          </w:p>
        </w:tc>
        <w:tc>
          <w:tcPr>
            <w:tcW w:w="806" w:type="dxa"/>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widowControl/>
              <w:spacing w:line="360" w:lineRule="auto"/>
              <w:jc w:val="center"/>
              <w:rPr>
                <w:rFonts w:ascii="宋体" w:hAnsi="宋体" w:cs="宋体"/>
                <w:kern w:val="0"/>
                <w:sz w:val="24"/>
              </w:rPr>
            </w:pPr>
          </w:p>
        </w:tc>
        <w:tc>
          <w:tcPr>
            <w:tcW w:w="903" w:type="dxa"/>
            <w:gridSpan w:val="3"/>
            <w:tcBorders>
              <w:top w:val="single" w:sz="4" w:space="0" w:color="auto"/>
              <w:left w:val="single" w:sz="4" w:space="0" w:color="auto"/>
              <w:bottom w:val="single" w:sz="4" w:space="0" w:color="auto"/>
              <w:right w:val="single" w:sz="4" w:space="0" w:color="auto"/>
            </w:tcBorders>
          </w:tcPr>
          <w:p w:rsidR="00465838" w:rsidRPr="00F27280" w:rsidRDefault="00465838" w:rsidP="00F668C8">
            <w:pPr>
              <w:widowControl/>
              <w:spacing w:line="360" w:lineRule="auto"/>
              <w:jc w:val="center"/>
              <w:rPr>
                <w:rFonts w:ascii="宋体" w:hAnsi="宋体" w:cs="宋体"/>
                <w:kern w:val="0"/>
                <w:sz w:val="24"/>
              </w:rPr>
            </w:pPr>
          </w:p>
        </w:tc>
      </w:tr>
      <w:tr w:rsidR="00465838" w:rsidRPr="00F27280" w:rsidTr="00F668C8">
        <w:trPr>
          <w:cantSplit/>
          <w:trHeight w:val="1706"/>
          <w:jc w:val="center"/>
        </w:trPr>
        <w:tc>
          <w:tcPr>
            <w:tcW w:w="1725" w:type="dxa"/>
            <w:vMerge w:val="restart"/>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widowControl/>
              <w:spacing w:line="360" w:lineRule="auto"/>
              <w:jc w:val="center"/>
              <w:rPr>
                <w:rFonts w:ascii="宋体" w:hAnsi="宋体" w:cs="宋体"/>
                <w:kern w:val="0"/>
                <w:sz w:val="24"/>
              </w:rPr>
            </w:pPr>
            <w:r w:rsidRPr="00F27280">
              <w:rPr>
                <w:rFonts w:ascii="宋体" w:hAnsi="宋体" w:cs="宋体" w:hint="eastAsia"/>
                <w:kern w:val="0"/>
                <w:sz w:val="24"/>
              </w:rPr>
              <w:t>三、考评人员</w:t>
            </w:r>
          </w:p>
          <w:p w:rsidR="00465838" w:rsidRPr="00F27280" w:rsidRDefault="00465838" w:rsidP="00F668C8">
            <w:pPr>
              <w:widowControl/>
              <w:spacing w:line="360" w:lineRule="auto"/>
              <w:jc w:val="center"/>
              <w:rPr>
                <w:rFonts w:ascii="宋体" w:hAnsi="宋体" w:cs="宋体"/>
                <w:kern w:val="0"/>
                <w:sz w:val="24"/>
              </w:rPr>
            </w:pPr>
            <w:r w:rsidRPr="00F27280">
              <w:rPr>
                <w:rFonts w:ascii="宋体" w:hAnsi="宋体" w:cs="宋体" w:hint="eastAsia"/>
                <w:kern w:val="0"/>
                <w:sz w:val="24"/>
              </w:rPr>
              <w:t xml:space="preserve">  管理</w:t>
            </w:r>
          </w:p>
          <w:p w:rsidR="00465838" w:rsidRPr="00F27280" w:rsidRDefault="00465838" w:rsidP="00F668C8">
            <w:pPr>
              <w:widowControl/>
              <w:spacing w:line="360" w:lineRule="auto"/>
              <w:jc w:val="center"/>
              <w:rPr>
                <w:rFonts w:ascii="宋体" w:hAnsi="宋体" w:cs="宋体"/>
                <w:kern w:val="0"/>
                <w:sz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widowControl/>
              <w:spacing w:line="360" w:lineRule="auto"/>
              <w:jc w:val="center"/>
              <w:rPr>
                <w:rFonts w:ascii="宋体" w:hAnsi="宋体" w:cs="宋体"/>
                <w:kern w:val="0"/>
                <w:sz w:val="24"/>
              </w:rPr>
            </w:pPr>
            <w:r w:rsidRPr="00F27280">
              <w:rPr>
                <w:rFonts w:ascii="宋体" w:hAnsi="宋体" w:cs="宋体" w:hint="eastAsia"/>
                <w:kern w:val="0"/>
                <w:sz w:val="24"/>
              </w:rPr>
              <w:t>考评人员</w:t>
            </w:r>
          </w:p>
          <w:p w:rsidR="00465838" w:rsidRPr="00F27280" w:rsidRDefault="00465838" w:rsidP="00F668C8">
            <w:pPr>
              <w:widowControl/>
              <w:spacing w:line="360" w:lineRule="auto"/>
              <w:jc w:val="center"/>
              <w:rPr>
                <w:rFonts w:ascii="宋体" w:hAnsi="宋体" w:cs="宋体"/>
                <w:kern w:val="0"/>
                <w:sz w:val="24"/>
              </w:rPr>
            </w:pPr>
            <w:r w:rsidRPr="00F27280">
              <w:rPr>
                <w:rFonts w:ascii="宋体" w:hAnsi="宋体" w:cs="宋体" w:hint="eastAsia"/>
                <w:kern w:val="0"/>
                <w:sz w:val="24"/>
              </w:rPr>
              <w:t>使用</w:t>
            </w:r>
          </w:p>
        </w:tc>
        <w:tc>
          <w:tcPr>
            <w:tcW w:w="4536" w:type="dxa"/>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widowControl/>
              <w:spacing w:line="360" w:lineRule="auto"/>
              <w:jc w:val="left"/>
              <w:rPr>
                <w:rFonts w:ascii="宋体" w:hAnsi="宋体" w:cs="宋体"/>
                <w:kern w:val="0"/>
                <w:sz w:val="24"/>
              </w:rPr>
            </w:pPr>
            <w:r w:rsidRPr="00F27280">
              <w:rPr>
                <w:rFonts w:ascii="宋体" w:hAnsi="宋体" w:cs="宋体" w:hint="eastAsia"/>
                <w:kern w:val="0"/>
                <w:sz w:val="24"/>
              </w:rPr>
              <w:t>使用市鉴定指导办派出的</w:t>
            </w:r>
            <w:r>
              <w:rPr>
                <w:rFonts w:ascii="宋体" w:hAnsi="宋体" w:cs="宋体" w:hint="eastAsia"/>
                <w:kern w:val="0"/>
                <w:sz w:val="24"/>
              </w:rPr>
              <w:t>足额</w:t>
            </w:r>
            <w:r w:rsidRPr="00F27280">
              <w:rPr>
                <w:rFonts w:ascii="宋体" w:hAnsi="宋体" w:cs="宋体" w:hint="eastAsia"/>
                <w:kern w:val="0"/>
                <w:sz w:val="24"/>
              </w:rPr>
              <w:t>考评人员的为合格；自行使用非市鉴定指导办派出的考评人员的为不合格。</w:t>
            </w:r>
          </w:p>
        </w:tc>
        <w:tc>
          <w:tcPr>
            <w:tcW w:w="709" w:type="dxa"/>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widowControl/>
              <w:spacing w:line="360" w:lineRule="auto"/>
              <w:jc w:val="left"/>
              <w:rPr>
                <w:rFonts w:ascii="宋体" w:hAnsi="宋体" w:cs="宋体"/>
                <w:kern w:val="0"/>
                <w:sz w:val="24"/>
              </w:rPr>
            </w:pPr>
          </w:p>
        </w:tc>
        <w:tc>
          <w:tcPr>
            <w:tcW w:w="806" w:type="dxa"/>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widowControl/>
              <w:spacing w:line="360" w:lineRule="auto"/>
              <w:jc w:val="left"/>
              <w:rPr>
                <w:rFonts w:ascii="宋体" w:hAnsi="宋体" w:cs="宋体"/>
                <w:kern w:val="0"/>
                <w:sz w:val="24"/>
              </w:rPr>
            </w:pPr>
          </w:p>
        </w:tc>
        <w:tc>
          <w:tcPr>
            <w:tcW w:w="903" w:type="dxa"/>
            <w:gridSpan w:val="3"/>
            <w:tcBorders>
              <w:top w:val="single" w:sz="4" w:space="0" w:color="auto"/>
              <w:left w:val="single" w:sz="4" w:space="0" w:color="auto"/>
              <w:bottom w:val="single" w:sz="4" w:space="0" w:color="auto"/>
              <w:right w:val="single" w:sz="4" w:space="0" w:color="auto"/>
            </w:tcBorders>
          </w:tcPr>
          <w:p w:rsidR="00465838" w:rsidRPr="00F27280" w:rsidRDefault="00465838" w:rsidP="00F668C8">
            <w:pPr>
              <w:widowControl/>
              <w:spacing w:line="360" w:lineRule="auto"/>
              <w:jc w:val="left"/>
              <w:rPr>
                <w:rFonts w:ascii="宋体" w:hAnsi="宋体" w:cs="宋体"/>
                <w:kern w:val="0"/>
                <w:sz w:val="24"/>
              </w:rPr>
            </w:pPr>
          </w:p>
        </w:tc>
      </w:tr>
      <w:tr w:rsidR="00465838" w:rsidRPr="00F27280" w:rsidTr="00F668C8">
        <w:trPr>
          <w:cantSplit/>
          <w:trHeight w:val="2649"/>
          <w:jc w:val="center"/>
        </w:trPr>
        <w:tc>
          <w:tcPr>
            <w:tcW w:w="1725" w:type="dxa"/>
            <w:vMerge/>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widowControl/>
              <w:jc w:val="left"/>
              <w:rPr>
                <w:rFonts w:ascii="宋体" w:hAnsi="宋体" w:cs="宋体"/>
                <w:kern w:val="0"/>
                <w:sz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widowControl/>
              <w:spacing w:line="360" w:lineRule="auto"/>
              <w:jc w:val="center"/>
              <w:rPr>
                <w:rFonts w:ascii="宋体" w:hAnsi="宋体" w:cs="宋体"/>
                <w:kern w:val="0"/>
                <w:sz w:val="24"/>
              </w:rPr>
            </w:pPr>
            <w:r w:rsidRPr="00F27280">
              <w:rPr>
                <w:rFonts w:ascii="宋体" w:hAnsi="宋体" w:cs="宋体" w:hint="eastAsia"/>
                <w:kern w:val="0"/>
                <w:sz w:val="24"/>
              </w:rPr>
              <w:t>考评人员</w:t>
            </w:r>
          </w:p>
          <w:p w:rsidR="00465838" w:rsidRPr="00F27280" w:rsidRDefault="00465838" w:rsidP="00F668C8">
            <w:pPr>
              <w:widowControl/>
              <w:spacing w:line="360" w:lineRule="auto"/>
              <w:jc w:val="center"/>
              <w:rPr>
                <w:rFonts w:ascii="宋体" w:hAnsi="宋体" w:cs="宋体"/>
                <w:kern w:val="0"/>
                <w:sz w:val="24"/>
              </w:rPr>
            </w:pPr>
            <w:r w:rsidRPr="00F27280">
              <w:rPr>
                <w:rFonts w:ascii="宋体" w:hAnsi="宋体" w:cs="宋体" w:hint="eastAsia"/>
                <w:kern w:val="0"/>
                <w:sz w:val="24"/>
              </w:rPr>
              <w:t>管理</w:t>
            </w:r>
          </w:p>
        </w:tc>
        <w:tc>
          <w:tcPr>
            <w:tcW w:w="4536" w:type="dxa"/>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widowControl/>
              <w:spacing w:line="360" w:lineRule="auto"/>
              <w:jc w:val="left"/>
              <w:rPr>
                <w:rFonts w:ascii="宋体" w:hAnsi="宋体" w:cs="宋体"/>
                <w:kern w:val="0"/>
                <w:sz w:val="24"/>
              </w:rPr>
            </w:pPr>
            <w:r w:rsidRPr="00F27280">
              <w:rPr>
                <w:rFonts w:ascii="宋体" w:hAnsi="宋体" w:cs="宋体" w:hint="eastAsia"/>
                <w:kern w:val="0"/>
                <w:sz w:val="24"/>
              </w:rPr>
              <w:t>能严格管理和监督考评人员执行鉴定规程和考场规则的为合格；不能严格管理和监督考评人员执行鉴定规程和考场规则的为不合格。</w:t>
            </w:r>
          </w:p>
        </w:tc>
        <w:tc>
          <w:tcPr>
            <w:tcW w:w="709" w:type="dxa"/>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widowControl/>
              <w:spacing w:line="360" w:lineRule="auto"/>
              <w:jc w:val="left"/>
              <w:rPr>
                <w:rFonts w:ascii="宋体" w:hAnsi="宋体" w:cs="宋体"/>
                <w:kern w:val="0"/>
                <w:sz w:val="24"/>
              </w:rPr>
            </w:pPr>
          </w:p>
        </w:tc>
        <w:tc>
          <w:tcPr>
            <w:tcW w:w="806" w:type="dxa"/>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widowControl/>
              <w:spacing w:line="360" w:lineRule="auto"/>
              <w:jc w:val="left"/>
              <w:rPr>
                <w:rFonts w:ascii="宋体" w:hAnsi="宋体" w:cs="宋体"/>
                <w:kern w:val="0"/>
                <w:sz w:val="24"/>
              </w:rPr>
            </w:pPr>
          </w:p>
        </w:tc>
        <w:tc>
          <w:tcPr>
            <w:tcW w:w="903" w:type="dxa"/>
            <w:gridSpan w:val="3"/>
            <w:tcBorders>
              <w:top w:val="single" w:sz="4" w:space="0" w:color="auto"/>
              <w:left w:val="single" w:sz="4" w:space="0" w:color="auto"/>
              <w:bottom w:val="single" w:sz="4" w:space="0" w:color="auto"/>
              <w:right w:val="single" w:sz="4" w:space="0" w:color="auto"/>
            </w:tcBorders>
          </w:tcPr>
          <w:p w:rsidR="00465838" w:rsidRPr="00F27280" w:rsidRDefault="00465838" w:rsidP="00F668C8">
            <w:pPr>
              <w:widowControl/>
              <w:spacing w:line="360" w:lineRule="auto"/>
              <w:jc w:val="left"/>
              <w:rPr>
                <w:rFonts w:ascii="宋体" w:hAnsi="宋体" w:cs="宋体"/>
                <w:kern w:val="0"/>
                <w:sz w:val="24"/>
              </w:rPr>
            </w:pPr>
          </w:p>
        </w:tc>
      </w:tr>
      <w:tr w:rsidR="00465838" w:rsidRPr="00F27280" w:rsidTr="00F668C8">
        <w:trPr>
          <w:cantSplit/>
          <w:trHeight w:val="1152"/>
          <w:jc w:val="center"/>
        </w:trPr>
        <w:tc>
          <w:tcPr>
            <w:tcW w:w="1725" w:type="dxa"/>
            <w:vMerge w:val="restart"/>
            <w:tcBorders>
              <w:top w:val="single" w:sz="4" w:space="0" w:color="auto"/>
              <w:left w:val="single" w:sz="4" w:space="0" w:color="auto"/>
              <w:right w:val="single" w:sz="4" w:space="0" w:color="auto"/>
            </w:tcBorders>
            <w:vAlign w:val="center"/>
          </w:tcPr>
          <w:p w:rsidR="00465838" w:rsidRPr="00F27280" w:rsidRDefault="00465838" w:rsidP="00F668C8">
            <w:pPr>
              <w:spacing w:line="360" w:lineRule="auto"/>
              <w:jc w:val="center"/>
              <w:rPr>
                <w:rFonts w:ascii="宋体" w:hAnsi="宋体" w:cs="宋体"/>
                <w:kern w:val="0"/>
                <w:sz w:val="24"/>
              </w:rPr>
            </w:pPr>
            <w:r>
              <w:rPr>
                <w:rFonts w:ascii="宋体" w:hAnsi="宋体" w:cs="宋体" w:hint="eastAsia"/>
                <w:kern w:val="0"/>
                <w:sz w:val="24"/>
              </w:rPr>
              <w:t>四、开展</w:t>
            </w:r>
            <w:r w:rsidRPr="00F27280">
              <w:rPr>
                <w:rFonts w:ascii="宋体" w:hAnsi="宋体" w:cs="宋体" w:hint="eastAsia"/>
                <w:kern w:val="0"/>
                <w:sz w:val="24"/>
              </w:rPr>
              <w:t>鉴定</w:t>
            </w:r>
          </w:p>
          <w:p w:rsidR="00465838" w:rsidRPr="00F27280" w:rsidRDefault="00465838" w:rsidP="00F668C8">
            <w:pPr>
              <w:spacing w:line="360" w:lineRule="auto"/>
              <w:jc w:val="center"/>
              <w:rPr>
                <w:rFonts w:ascii="宋体" w:hAnsi="宋体" w:cs="宋体"/>
                <w:kern w:val="0"/>
                <w:sz w:val="24"/>
              </w:rPr>
            </w:pPr>
            <w:r w:rsidRPr="00F27280">
              <w:rPr>
                <w:rFonts w:ascii="宋体" w:hAnsi="宋体" w:cs="宋体" w:hint="eastAsia"/>
                <w:kern w:val="0"/>
                <w:sz w:val="24"/>
              </w:rPr>
              <w:t xml:space="preserve">   </w:t>
            </w:r>
          </w:p>
        </w:tc>
        <w:tc>
          <w:tcPr>
            <w:tcW w:w="1374" w:type="dxa"/>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widowControl/>
              <w:spacing w:line="360" w:lineRule="auto"/>
              <w:jc w:val="center"/>
              <w:rPr>
                <w:rFonts w:ascii="宋体" w:hAnsi="宋体" w:cs="宋体"/>
                <w:kern w:val="0"/>
                <w:sz w:val="24"/>
              </w:rPr>
            </w:pPr>
            <w:r w:rsidRPr="00F27280">
              <w:rPr>
                <w:rFonts w:ascii="宋体" w:hAnsi="宋体" w:cs="宋体" w:hint="eastAsia"/>
                <w:kern w:val="0"/>
                <w:sz w:val="24"/>
              </w:rPr>
              <w:t>鉴定地点</w:t>
            </w:r>
          </w:p>
        </w:tc>
        <w:tc>
          <w:tcPr>
            <w:tcW w:w="4536" w:type="dxa"/>
            <w:tcBorders>
              <w:top w:val="single" w:sz="4" w:space="0" w:color="auto"/>
              <w:left w:val="single" w:sz="4" w:space="0" w:color="auto"/>
              <w:bottom w:val="single" w:sz="4" w:space="0" w:color="auto"/>
              <w:right w:val="single" w:sz="4" w:space="0" w:color="auto"/>
            </w:tcBorders>
          </w:tcPr>
          <w:p w:rsidR="00465838" w:rsidRPr="00F27280" w:rsidRDefault="00465838" w:rsidP="00F668C8">
            <w:pPr>
              <w:widowControl/>
              <w:spacing w:line="360" w:lineRule="auto"/>
              <w:jc w:val="left"/>
              <w:rPr>
                <w:rFonts w:ascii="宋体" w:hAnsi="宋体" w:cs="宋体"/>
                <w:kern w:val="0"/>
                <w:sz w:val="24"/>
              </w:rPr>
            </w:pPr>
            <w:r w:rsidRPr="00F27280">
              <w:rPr>
                <w:rFonts w:ascii="宋体" w:hAnsi="宋体" w:cs="宋体" w:hint="eastAsia"/>
                <w:kern w:val="0"/>
                <w:sz w:val="24"/>
              </w:rPr>
              <w:t>按行政许可地点开展鉴定活动的为合格；未经批准擅自开展跨地区鉴定活动的为不合格。</w:t>
            </w:r>
          </w:p>
        </w:tc>
        <w:tc>
          <w:tcPr>
            <w:tcW w:w="709" w:type="dxa"/>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widowControl/>
              <w:spacing w:line="360" w:lineRule="auto"/>
              <w:jc w:val="left"/>
              <w:rPr>
                <w:rFonts w:ascii="宋体" w:hAnsi="宋体" w:cs="宋体"/>
                <w:kern w:val="0"/>
                <w:sz w:val="24"/>
              </w:rPr>
            </w:pPr>
          </w:p>
        </w:tc>
        <w:tc>
          <w:tcPr>
            <w:tcW w:w="806" w:type="dxa"/>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widowControl/>
              <w:spacing w:line="360" w:lineRule="auto"/>
              <w:jc w:val="left"/>
              <w:rPr>
                <w:rFonts w:ascii="宋体" w:hAnsi="宋体" w:cs="宋体"/>
                <w:kern w:val="0"/>
                <w:sz w:val="24"/>
              </w:rPr>
            </w:pPr>
          </w:p>
        </w:tc>
        <w:tc>
          <w:tcPr>
            <w:tcW w:w="903" w:type="dxa"/>
            <w:gridSpan w:val="3"/>
            <w:tcBorders>
              <w:top w:val="single" w:sz="4" w:space="0" w:color="auto"/>
              <w:left w:val="single" w:sz="4" w:space="0" w:color="auto"/>
              <w:bottom w:val="single" w:sz="4" w:space="0" w:color="auto"/>
              <w:right w:val="single" w:sz="4" w:space="0" w:color="auto"/>
            </w:tcBorders>
          </w:tcPr>
          <w:p w:rsidR="00465838" w:rsidRPr="00F27280" w:rsidRDefault="00465838" w:rsidP="00F668C8">
            <w:pPr>
              <w:widowControl/>
              <w:spacing w:line="360" w:lineRule="auto"/>
              <w:jc w:val="left"/>
              <w:rPr>
                <w:rFonts w:ascii="宋体" w:hAnsi="宋体" w:cs="宋体"/>
                <w:kern w:val="0"/>
                <w:sz w:val="24"/>
              </w:rPr>
            </w:pPr>
          </w:p>
        </w:tc>
      </w:tr>
      <w:tr w:rsidR="00465838" w:rsidRPr="00F27280" w:rsidTr="00F668C8">
        <w:trPr>
          <w:cantSplit/>
          <w:trHeight w:val="1152"/>
          <w:jc w:val="center"/>
        </w:trPr>
        <w:tc>
          <w:tcPr>
            <w:tcW w:w="1725" w:type="dxa"/>
            <w:vMerge/>
            <w:tcBorders>
              <w:left w:val="single" w:sz="4" w:space="0" w:color="auto"/>
              <w:right w:val="single" w:sz="4" w:space="0" w:color="auto"/>
            </w:tcBorders>
            <w:vAlign w:val="center"/>
          </w:tcPr>
          <w:p w:rsidR="00465838" w:rsidRPr="00F27280" w:rsidRDefault="00465838" w:rsidP="00F668C8">
            <w:pPr>
              <w:spacing w:line="360" w:lineRule="auto"/>
              <w:jc w:val="center"/>
              <w:rPr>
                <w:rFonts w:ascii="宋体" w:hAnsi="宋体" w:cs="宋体"/>
                <w:kern w:val="0"/>
                <w:sz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widowControl/>
              <w:spacing w:line="360" w:lineRule="auto"/>
              <w:jc w:val="center"/>
              <w:rPr>
                <w:rFonts w:ascii="宋体" w:hAnsi="宋体" w:cs="宋体"/>
                <w:kern w:val="0"/>
                <w:sz w:val="24"/>
              </w:rPr>
            </w:pPr>
            <w:r w:rsidRPr="00F27280">
              <w:rPr>
                <w:rFonts w:ascii="宋体" w:hAnsi="宋体" w:cs="宋体" w:hint="eastAsia"/>
                <w:kern w:val="0"/>
                <w:sz w:val="24"/>
              </w:rPr>
              <w:t>鉴定范围</w:t>
            </w:r>
          </w:p>
        </w:tc>
        <w:tc>
          <w:tcPr>
            <w:tcW w:w="4536" w:type="dxa"/>
            <w:tcBorders>
              <w:top w:val="single" w:sz="4" w:space="0" w:color="auto"/>
              <w:left w:val="single" w:sz="4" w:space="0" w:color="auto"/>
              <w:bottom w:val="single" w:sz="4" w:space="0" w:color="auto"/>
              <w:right w:val="single" w:sz="4" w:space="0" w:color="auto"/>
            </w:tcBorders>
          </w:tcPr>
          <w:p w:rsidR="00465838" w:rsidRPr="00F27280" w:rsidRDefault="00465838" w:rsidP="00F668C8">
            <w:pPr>
              <w:spacing w:line="360" w:lineRule="auto"/>
              <w:jc w:val="left"/>
              <w:rPr>
                <w:rFonts w:ascii="宋体" w:hAnsi="宋体" w:cs="宋体"/>
                <w:kern w:val="0"/>
                <w:sz w:val="24"/>
              </w:rPr>
            </w:pPr>
            <w:r w:rsidRPr="00F27280">
              <w:rPr>
                <w:rFonts w:ascii="宋体" w:hAnsi="宋体" w:cs="宋体" w:hint="eastAsia"/>
                <w:kern w:val="0"/>
                <w:sz w:val="24"/>
              </w:rPr>
              <w:t>按行政许可范围开展鉴定活动的为合格；未经批准擅自超范围开展鉴定活动的为不合格。</w:t>
            </w:r>
          </w:p>
        </w:tc>
        <w:tc>
          <w:tcPr>
            <w:tcW w:w="709" w:type="dxa"/>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widowControl/>
              <w:spacing w:line="360" w:lineRule="auto"/>
              <w:jc w:val="left"/>
              <w:rPr>
                <w:rFonts w:ascii="宋体" w:hAnsi="宋体" w:cs="宋体"/>
                <w:kern w:val="0"/>
                <w:sz w:val="24"/>
              </w:rPr>
            </w:pPr>
          </w:p>
        </w:tc>
        <w:tc>
          <w:tcPr>
            <w:tcW w:w="806" w:type="dxa"/>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widowControl/>
              <w:spacing w:line="360" w:lineRule="auto"/>
              <w:jc w:val="left"/>
              <w:rPr>
                <w:rFonts w:ascii="宋体" w:hAnsi="宋体" w:cs="宋体"/>
                <w:kern w:val="0"/>
                <w:sz w:val="24"/>
              </w:rPr>
            </w:pPr>
          </w:p>
        </w:tc>
        <w:tc>
          <w:tcPr>
            <w:tcW w:w="903" w:type="dxa"/>
            <w:gridSpan w:val="3"/>
            <w:tcBorders>
              <w:top w:val="single" w:sz="4" w:space="0" w:color="auto"/>
              <w:left w:val="single" w:sz="4" w:space="0" w:color="auto"/>
              <w:bottom w:val="single" w:sz="4" w:space="0" w:color="auto"/>
              <w:right w:val="single" w:sz="4" w:space="0" w:color="auto"/>
            </w:tcBorders>
          </w:tcPr>
          <w:p w:rsidR="00465838" w:rsidRPr="00F27280" w:rsidRDefault="00465838" w:rsidP="00F668C8">
            <w:pPr>
              <w:widowControl/>
              <w:spacing w:line="360" w:lineRule="auto"/>
              <w:jc w:val="left"/>
              <w:rPr>
                <w:rFonts w:ascii="宋体" w:hAnsi="宋体" w:cs="宋体"/>
                <w:kern w:val="0"/>
                <w:sz w:val="24"/>
              </w:rPr>
            </w:pPr>
          </w:p>
        </w:tc>
      </w:tr>
      <w:tr w:rsidR="00465838" w:rsidRPr="00F27280" w:rsidTr="00F668C8">
        <w:trPr>
          <w:cantSplit/>
          <w:trHeight w:val="1025"/>
          <w:jc w:val="center"/>
        </w:trPr>
        <w:tc>
          <w:tcPr>
            <w:tcW w:w="1725" w:type="dxa"/>
            <w:vMerge/>
            <w:tcBorders>
              <w:left w:val="single" w:sz="4" w:space="0" w:color="auto"/>
              <w:right w:val="single" w:sz="4" w:space="0" w:color="auto"/>
            </w:tcBorders>
            <w:vAlign w:val="center"/>
          </w:tcPr>
          <w:p w:rsidR="00465838" w:rsidRPr="00F27280" w:rsidRDefault="00465838" w:rsidP="00F668C8">
            <w:pPr>
              <w:widowControl/>
              <w:jc w:val="left"/>
              <w:rPr>
                <w:rFonts w:ascii="宋体" w:hAnsi="宋体" w:cs="宋体"/>
                <w:kern w:val="0"/>
                <w:sz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widowControl/>
              <w:spacing w:line="360" w:lineRule="auto"/>
              <w:jc w:val="center"/>
              <w:rPr>
                <w:rFonts w:ascii="宋体" w:hAnsi="宋体" w:cs="宋体"/>
                <w:kern w:val="0"/>
                <w:sz w:val="24"/>
              </w:rPr>
            </w:pPr>
            <w:r w:rsidRPr="00F27280">
              <w:rPr>
                <w:rFonts w:ascii="宋体" w:hAnsi="宋体" w:cs="宋体" w:hint="eastAsia"/>
                <w:kern w:val="0"/>
                <w:sz w:val="24"/>
              </w:rPr>
              <w:t>鉴定活动</w:t>
            </w:r>
          </w:p>
        </w:tc>
        <w:tc>
          <w:tcPr>
            <w:tcW w:w="4536" w:type="dxa"/>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widowControl/>
              <w:spacing w:line="360" w:lineRule="auto"/>
              <w:jc w:val="left"/>
              <w:rPr>
                <w:rFonts w:ascii="宋体" w:hAnsi="宋体" w:cs="宋体"/>
                <w:kern w:val="0"/>
                <w:sz w:val="24"/>
              </w:rPr>
            </w:pPr>
            <w:r w:rsidRPr="00F27280">
              <w:rPr>
                <w:rFonts w:ascii="宋体" w:hAnsi="宋体" w:cs="宋体" w:hint="eastAsia"/>
                <w:kern w:val="0"/>
                <w:sz w:val="24"/>
              </w:rPr>
              <w:t>两年内有开展鉴定活动的为合格；连续2年内未开展鉴定工作，为不合格。</w:t>
            </w:r>
          </w:p>
        </w:tc>
        <w:tc>
          <w:tcPr>
            <w:tcW w:w="709" w:type="dxa"/>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widowControl/>
              <w:spacing w:line="360" w:lineRule="auto"/>
              <w:jc w:val="left"/>
              <w:rPr>
                <w:rFonts w:ascii="宋体" w:hAnsi="宋体" w:cs="宋体"/>
                <w:kern w:val="0"/>
                <w:sz w:val="24"/>
              </w:rPr>
            </w:pPr>
          </w:p>
        </w:tc>
        <w:tc>
          <w:tcPr>
            <w:tcW w:w="806" w:type="dxa"/>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widowControl/>
              <w:spacing w:line="360" w:lineRule="auto"/>
              <w:jc w:val="left"/>
              <w:rPr>
                <w:rFonts w:ascii="宋体" w:hAnsi="宋体" w:cs="宋体"/>
                <w:kern w:val="0"/>
                <w:sz w:val="24"/>
              </w:rPr>
            </w:pPr>
          </w:p>
        </w:tc>
        <w:tc>
          <w:tcPr>
            <w:tcW w:w="903" w:type="dxa"/>
            <w:gridSpan w:val="3"/>
            <w:tcBorders>
              <w:top w:val="single" w:sz="4" w:space="0" w:color="auto"/>
              <w:left w:val="single" w:sz="4" w:space="0" w:color="auto"/>
              <w:bottom w:val="single" w:sz="4" w:space="0" w:color="auto"/>
              <w:right w:val="single" w:sz="4" w:space="0" w:color="auto"/>
            </w:tcBorders>
          </w:tcPr>
          <w:p w:rsidR="00465838" w:rsidRPr="00F27280" w:rsidRDefault="00465838" w:rsidP="00F668C8">
            <w:pPr>
              <w:widowControl/>
              <w:spacing w:line="360" w:lineRule="auto"/>
              <w:jc w:val="left"/>
              <w:rPr>
                <w:rFonts w:ascii="宋体" w:hAnsi="宋体" w:cs="宋体"/>
                <w:kern w:val="0"/>
                <w:sz w:val="24"/>
              </w:rPr>
            </w:pPr>
          </w:p>
        </w:tc>
      </w:tr>
      <w:tr w:rsidR="00465838" w:rsidRPr="00F27280" w:rsidTr="00F668C8">
        <w:trPr>
          <w:cantSplit/>
          <w:trHeight w:val="1690"/>
          <w:jc w:val="center"/>
        </w:trPr>
        <w:tc>
          <w:tcPr>
            <w:tcW w:w="1725" w:type="dxa"/>
            <w:vMerge/>
            <w:tcBorders>
              <w:left w:val="single" w:sz="4" w:space="0" w:color="auto"/>
              <w:bottom w:val="single" w:sz="4" w:space="0" w:color="auto"/>
              <w:right w:val="single" w:sz="4" w:space="0" w:color="auto"/>
            </w:tcBorders>
            <w:vAlign w:val="center"/>
          </w:tcPr>
          <w:p w:rsidR="00465838" w:rsidRPr="00F27280" w:rsidRDefault="00465838" w:rsidP="00F668C8">
            <w:pPr>
              <w:widowControl/>
              <w:jc w:val="left"/>
              <w:rPr>
                <w:rFonts w:ascii="宋体" w:hAnsi="宋体" w:cs="宋体"/>
                <w:kern w:val="0"/>
                <w:sz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spacing w:line="360" w:lineRule="auto"/>
              <w:jc w:val="center"/>
              <w:rPr>
                <w:rFonts w:ascii="宋体" w:hAnsi="宋体" w:cs="宋体"/>
                <w:kern w:val="0"/>
                <w:sz w:val="24"/>
              </w:rPr>
            </w:pPr>
            <w:r w:rsidRPr="00F27280">
              <w:rPr>
                <w:rFonts w:ascii="宋体" w:hAnsi="宋体" w:cs="宋体" w:hint="eastAsia"/>
                <w:kern w:val="0"/>
                <w:sz w:val="24"/>
              </w:rPr>
              <w:t>违规情况</w:t>
            </w:r>
          </w:p>
        </w:tc>
        <w:tc>
          <w:tcPr>
            <w:tcW w:w="4536" w:type="dxa"/>
            <w:tcBorders>
              <w:top w:val="single" w:sz="4" w:space="0" w:color="auto"/>
              <w:left w:val="single" w:sz="4" w:space="0" w:color="auto"/>
              <w:bottom w:val="single" w:sz="4" w:space="0" w:color="auto"/>
              <w:right w:val="single" w:sz="4" w:space="0" w:color="auto"/>
            </w:tcBorders>
          </w:tcPr>
          <w:p w:rsidR="00465838" w:rsidRPr="00F27280" w:rsidRDefault="00465838" w:rsidP="00F668C8">
            <w:pPr>
              <w:spacing w:line="360" w:lineRule="auto"/>
              <w:jc w:val="left"/>
              <w:rPr>
                <w:rFonts w:ascii="宋体" w:hAnsi="宋体" w:cs="宋体"/>
                <w:kern w:val="0"/>
                <w:sz w:val="24"/>
              </w:rPr>
            </w:pPr>
            <w:r w:rsidRPr="00F27280">
              <w:rPr>
                <w:rFonts w:ascii="宋体" w:hAnsi="宋体" w:cs="宋体" w:hint="eastAsia"/>
                <w:kern w:val="0"/>
                <w:sz w:val="24"/>
              </w:rPr>
              <w:t>两年内有违规行为，被处理后已经整改</w:t>
            </w:r>
            <w:r>
              <w:rPr>
                <w:rFonts w:ascii="宋体" w:hAnsi="宋体" w:cs="宋体" w:hint="eastAsia"/>
                <w:kern w:val="0"/>
                <w:sz w:val="24"/>
              </w:rPr>
              <w:t>合格</w:t>
            </w:r>
            <w:r w:rsidRPr="00F27280">
              <w:rPr>
                <w:rFonts w:ascii="宋体" w:hAnsi="宋体" w:cs="宋体" w:hint="eastAsia"/>
                <w:kern w:val="0"/>
                <w:sz w:val="24"/>
              </w:rPr>
              <w:t>的为合格；两年内有违规行为被处理后，整改期满没有整改</w:t>
            </w:r>
            <w:r>
              <w:rPr>
                <w:rFonts w:ascii="宋体" w:hAnsi="宋体" w:cs="宋体" w:hint="eastAsia"/>
                <w:kern w:val="0"/>
                <w:sz w:val="24"/>
              </w:rPr>
              <w:t>合格</w:t>
            </w:r>
            <w:r w:rsidRPr="00F27280">
              <w:rPr>
                <w:rFonts w:ascii="宋体" w:hAnsi="宋体" w:cs="宋体" w:hint="eastAsia"/>
                <w:kern w:val="0"/>
                <w:sz w:val="24"/>
              </w:rPr>
              <w:t>的，或又再次违规的为不合格。</w:t>
            </w:r>
          </w:p>
        </w:tc>
        <w:tc>
          <w:tcPr>
            <w:tcW w:w="709" w:type="dxa"/>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widowControl/>
              <w:spacing w:line="360" w:lineRule="auto"/>
              <w:jc w:val="left"/>
              <w:rPr>
                <w:rFonts w:ascii="宋体" w:hAnsi="宋体" w:cs="宋体"/>
                <w:kern w:val="0"/>
                <w:sz w:val="24"/>
              </w:rPr>
            </w:pPr>
          </w:p>
        </w:tc>
        <w:tc>
          <w:tcPr>
            <w:tcW w:w="806" w:type="dxa"/>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widowControl/>
              <w:spacing w:line="360" w:lineRule="auto"/>
              <w:jc w:val="left"/>
              <w:rPr>
                <w:rFonts w:ascii="宋体" w:hAnsi="宋体" w:cs="宋体"/>
                <w:kern w:val="0"/>
                <w:sz w:val="24"/>
              </w:rPr>
            </w:pPr>
          </w:p>
        </w:tc>
        <w:tc>
          <w:tcPr>
            <w:tcW w:w="903" w:type="dxa"/>
            <w:gridSpan w:val="3"/>
            <w:tcBorders>
              <w:top w:val="single" w:sz="4" w:space="0" w:color="auto"/>
              <w:left w:val="single" w:sz="4" w:space="0" w:color="auto"/>
              <w:bottom w:val="single" w:sz="4" w:space="0" w:color="auto"/>
              <w:right w:val="single" w:sz="4" w:space="0" w:color="auto"/>
            </w:tcBorders>
          </w:tcPr>
          <w:p w:rsidR="00465838" w:rsidRPr="00F27280" w:rsidRDefault="00465838" w:rsidP="00F668C8">
            <w:pPr>
              <w:widowControl/>
              <w:spacing w:line="360" w:lineRule="auto"/>
              <w:jc w:val="left"/>
              <w:rPr>
                <w:rFonts w:ascii="宋体" w:hAnsi="宋体" w:cs="宋体"/>
                <w:kern w:val="0"/>
                <w:sz w:val="24"/>
              </w:rPr>
            </w:pPr>
          </w:p>
        </w:tc>
      </w:tr>
      <w:tr w:rsidR="00465838" w:rsidRPr="00F27280" w:rsidTr="00F668C8">
        <w:trPr>
          <w:cantSplit/>
          <w:trHeight w:val="1818"/>
          <w:jc w:val="center"/>
        </w:trPr>
        <w:tc>
          <w:tcPr>
            <w:tcW w:w="1725" w:type="dxa"/>
            <w:vMerge w:val="restart"/>
            <w:tcBorders>
              <w:top w:val="single" w:sz="4" w:space="0" w:color="auto"/>
              <w:left w:val="single" w:sz="4" w:space="0" w:color="auto"/>
              <w:right w:val="single" w:sz="4" w:space="0" w:color="auto"/>
            </w:tcBorders>
            <w:vAlign w:val="center"/>
          </w:tcPr>
          <w:p w:rsidR="00465838" w:rsidRPr="00F27280" w:rsidRDefault="00465838" w:rsidP="00F668C8">
            <w:pPr>
              <w:widowControl/>
              <w:spacing w:line="360" w:lineRule="auto"/>
              <w:jc w:val="center"/>
              <w:rPr>
                <w:rFonts w:ascii="宋体" w:hAnsi="宋体" w:cs="宋体"/>
                <w:kern w:val="0"/>
                <w:sz w:val="24"/>
              </w:rPr>
            </w:pPr>
            <w:r w:rsidRPr="00F27280">
              <w:rPr>
                <w:rFonts w:ascii="宋体" w:hAnsi="宋体" w:cs="宋体" w:hint="eastAsia"/>
                <w:kern w:val="0"/>
                <w:sz w:val="24"/>
              </w:rPr>
              <w:t>五、考务管理</w:t>
            </w:r>
          </w:p>
          <w:p w:rsidR="00465838" w:rsidRPr="00F27280" w:rsidRDefault="00465838" w:rsidP="00F668C8">
            <w:pPr>
              <w:widowControl/>
              <w:spacing w:line="360" w:lineRule="auto"/>
              <w:jc w:val="center"/>
              <w:rPr>
                <w:rFonts w:ascii="宋体" w:hAnsi="宋体" w:cs="宋体"/>
                <w:kern w:val="0"/>
                <w:sz w:val="24"/>
              </w:rPr>
            </w:pPr>
          </w:p>
          <w:p w:rsidR="00465838" w:rsidRPr="00F27280" w:rsidRDefault="00465838" w:rsidP="00F668C8">
            <w:pPr>
              <w:spacing w:line="360" w:lineRule="auto"/>
              <w:jc w:val="center"/>
              <w:rPr>
                <w:rFonts w:ascii="宋体" w:hAnsi="宋体" w:cs="宋体"/>
                <w:kern w:val="0"/>
                <w:sz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widowControl/>
              <w:spacing w:line="360" w:lineRule="auto"/>
              <w:jc w:val="center"/>
              <w:rPr>
                <w:rFonts w:ascii="宋体" w:hAnsi="宋体" w:cs="宋体"/>
                <w:kern w:val="0"/>
                <w:sz w:val="24"/>
              </w:rPr>
            </w:pPr>
            <w:r w:rsidRPr="00F27280">
              <w:rPr>
                <w:rFonts w:ascii="宋体" w:hAnsi="宋体" w:cs="宋体" w:hint="eastAsia"/>
                <w:kern w:val="0"/>
                <w:sz w:val="24"/>
              </w:rPr>
              <w:t>鉴定公告</w:t>
            </w:r>
          </w:p>
        </w:tc>
        <w:tc>
          <w:tcPr>
            <w:tcW w:w="4536" w:type="dxa"/>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widowControl/>
              <w:spacing w:line="360" w:lineRule="auto"/>
              <w:jc w:val="left"/>
              <w:rPr>
                <w:rFonts w:ascii="宋体" w:hAnsi="宋体" w:cs="宋体"/>
                <w:kern w:val="0"/>
                <w:sz w:val="24"/>
              </w:rPr>
            </w:pPr>
            <w:r w:rsidRPr="00F27280">
              <w:rPr>
                <w:rFonts w:ascii="宋体" w:hAnsi="宋体" w:cs="宋体" w:hint="eastAsia"/>
                <w:kern w:val="0"/>
                <w:sz w:val="24"/>
              </w:rPr>
              <w:t>对所鉴定工种、等级及考场安排及时发布公告，内容齐全、引导标识清晰的为合格；未发布公告，内容不齐全或标识不清晰为不合格。</w:t>
            </w:r>
          </w:p>
        </w:tc>
        <w:tc>
          <w:tcPr>
            <w:tcW w:w="709" w:type="dxa"/>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widowControl/>
              <w:spacing w:line="360" w:lineRule="auto"/>
              <w:jc w:val="left"/>
              <w:rPr>
                <w:rFonts w:ascii="宋体" w:hAnsi="宋体" w:cs="宋体"/>
                <w:kern w:val="0"/>
                <w:sz w:val="24"/>
              </w:rPr>
            </w:pPr>
          </w:p>
        </w:tc>
        <w:tc>
          <w:tcPr>
            <w:tcW w:w="806" w:type="dxa"/>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widowControl/>
              <w:spacing w:line="360" w:lineRule="auto"/>
              <w:jc w:val="left"/>
              <w:rPr>
                <w:rFonts w:ascii="宋体" w:hAnsi="宋体" w:cs="宋体"/>
                <w:kern w:val="0"/>
                <w:sz w:val="24"/>
              </w:rPr>
            </w:pPr>
          </w:p>
        </w:tc>
        <w:tc>
          <w:tcPr>
            <w:tcW w:w="903" w:type="dxa"/>
            <w:gridSpan w:val="3"/>
            <w:tcBorders>
              <w:top w:val="single" w:sz="4" w:space="0" w:color="auto"/>
              <w:left w:val="single" w:sz="4" w:space="0" w:color="auto"/>
              <w:bottom w:val="single" w:sz="4" w:space="0" w:color="auto"/>
              <w:right w:val="single" w:sz="4" w:space="0" w:color="auto"/>
            </w:tcBorders>
          </w:tcPr>
          <w:p w:rsidR="00465838" w:rsidRPr="00F27280" w:rsidRDefault="00465838" w:rsidP="00F668C8">
            <w:pPr>
              <w:widowControl/>
              <w:spacing w:line="360" w:lineRule="auto"/>
              <w:jc w:val="left"/>
              <w:rPr>
                <w:rFonts w:ascii="宋体" w:hAnsi="宋体" w:cs="宋体"/>
                <w:kern w:val="0"/>
                <w:sz w:val="24"/>
              </w:rPr>
            </w:pPr>
          </w:p>
        </w:tc>
      </w:tr>
      <w:tr w:rsidR="00465838" w:rsidRPr="00F27280" w:rsidTr="00F668C8">
        <w:trPr>
          <w:cantSplit/>
          <w:trHeight w:val="1774"/>
          <w:jc w:val="center"/>
        </w:trPr>
        <w:tc>
          <w:tcPr>
            <w:tcW w:w="1725" w:type="dxa"/>
            <w:vMerge/>
            <w:tcBorders>
              <w:left w:val="single" w:sz="4" w:space="0" w:color="auto"/>
              <w:right w:val="single" w:sz="4" w:space="0" w:color="auto"/>
            </w:tcBorders>
            <w:vAlign w:val="center"/>
          </w:tcPr>
          <w:p w:rsidR="00465838" w:rsidRPr="00F27280" w:rsidRDefault="00465838" w:rsidP="00F668C8">
            <w:pPr>
              <w:spacing w:line="360" w:lineRule="auto"/>
              <w:jc w:val="center"/>
              <w:rPr>
                <w:rFonts w:ascii="宋体" w:hAnsi="宋体" w:cs="宋体"/>
                <w:kern w:val="0"/>
                <w:sz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widowControl/>
              <w:spacing w:line="360" w:lineRule="auto"/>
              <w:jc w:val="center"/>
              <w:rPr>
                <w:rFonts w:ascii="宋体" w:hAnsi="宋体" w:cs="宋体"/>
                <w:kern w:val="0"/>
                <w:sz w:val="24"/>
              </w:rPr>
            </w:pPr>
            <w:r w:rsidRPr="00F27280">
              <w:rPr>
                <w:rFonts w:ascii="宋体" w:hAnsi="宋体" w:cs="宋体" w:hint="eastAsia"/>
                <w:kern w:val="0"/>
                <w:sz w:val="24"/>
              </w:rPr>
              <w:t>实操确认</w:t>
            </w:r>
          </w:p>
        </w:tc>
        <w:tc>
          <w:tcPr>
            <w:tcW w:w="4536" w:type="dxa"/>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widowControl/>
              <w:spacing w:line="360" w:lineRule="auto"/>
              <w:jc w:val="left"/>
              <w:rPr>
                <w:rFonts w:ascii="宋体" w:hAnsi="宋体" w:cs="宋体"/>
                <w:kern w:val="0"/>
                <w:sz w:val="24"/>
              </w:rPr>
            </w:pPr>
            <w:r w:rsidRPr="00F27280">
              <w:rPr>
                <w:rFonts w:ascii="宋体" w:hAnsi="宋体" w:cs="宋体" w:hint="eastAsia"/>
                <w:kern w:val="0"/>
                <w:sz w:val="24"/>
              </w:rPr>
              <w:t>实操报名确认时，能及时通知考生鉴定时间和考场、自带工、量具和材料清单、安全事项等为合格；通知不及时或内容不全的为不合格。</w:t>
            </w:r>
          </w:p>
        </w:tc>
        <w:tc>
          <w:tcPr>
            <w:tcW w:w="709" w:type="dxa"/>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widowControl/>
              <w:spacing w:line="360" w:lineRule="auto"/>
              <w:jc w:val="left"/>
              <w:rPr>
                <w:rFonts w:ascii="宋体" w:hAnsi="宋体" w:cs="宋体"/>
                <w:kern w:val="0"/>
                <w:sz w:val="24"/>
              </w:rPr>
            </w:pPr>
          </w:p>
        </w:tc>
        <w:tc>
          <w:tcPr>
            <w:tcW w:w="806" w:type="dxa"/>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widowControl/>
              <w:spacing w:line="360" w:lineRule="auto"/>
              <w:jc w:val="left"/>
              <w:rPr>
                <w:rFonts w:ascii="宋体" w:hAnsi="宋体" w:cs="宋体"/>
                <w:kern w:val="0"/>
                <w:sz w:val="24"/>
              </w:rPr>
            </w:pPr>
          </w:p>
        </w:tc>
        <w:tc>
          <w:tcPr>
            <w:tcW w:w="903" w:type="dxa"/>
            <w:gridSpan w:val="3"/>
            <w:tcBorders>
              <w:top w:val="single" w:sz="4" w:space="0" w:color="auto"/>
              <w:left w:val="single" w:sz="4" w:space="0" w:color="auto"/>
              <w:bottom w:val="single" w:sz="4" w:space="0" w:color="auto"/>
              <w:right w:val="single" w:sz="4" w:space="0" w:color="auto"/>
            </w:tcBorders>
          </w:tcPr>
          <w:p w:rsidR="00465838" w:rsidRPr="00F27280" w:rsidRDefault="00465838" w:rsidP="00F668C8">
            <w:pPr>
              <w:widowControl/>
              <w:spacing w:line="360" w:lineRule="auto"/>
              <w:jc w:val="left"/>
              <w:rPr>
                <w:rFonts w:ascii="宋体" w:hAnsi="宋体" w:cs="宋体"/>
                <w:kern w:val="0"/>
                <w:sz w:val="24"/>
              </w:rPr>
            </w:pPr>
          </w:p>
        </w:tc>
      </w:tr>
      <w:tr w:rsidR="00465838" w:rsidRPr="00F27280" w:rsidTr="00F668C8">
        <w:trPr>
          <w:cantSplit/>
          <w:trHeight w:val="1721"/>
          <w:jc w:val="center"/>
        </w:trPr>
        <w:tc>
          <w:tcPr>
            <w:tcW w:w="1725" w:type="dxa"/>
            <w:vMerge/>
            <w:tcBorders>
              <w:left w:val="single" w:sz="4" w:space="0" w:color="auto"/>
              <w:right w:val="single" w:sz="4" w:space="0" w:color="auto"/>
            </w:tcBorders>
            <w:vAlign w:val="center"/>
          </w:tcPr>
          <w:p w:rsidR="00465838" w:rsidRPr="00F27280" w:rsidRDefault="00465838" w:rsidP="00F668C8">
            <w:pPr>
              <w:spacing w:line="360" w:lineRule="auto"/>
              <w:jc w:val="center"/>
              <w:rPr>
                <w:rFonts w:ascii="宋体" w:hAnsi="宋体" w:cs="宋体"/>
                <w:kern w:val="0"/>
                <w:sz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widowControl/>
              <w:spacing w:line="360" w:lineRule="auto"/>
              <w:jc w:val="center"/>
              <w:rPr>
                <w:rFonts w:ascii="宋体" w:hAnsi="宋体" w:cs="宋体"/>
                <w:kern w:val="0"/>
                <w:sz w:val="24"/>
              </w:rPr>
            </w:pPr>
            <w:r w:rsidRPr="00F27280">
              <w:rPr>
                <w:rFonts w:ascii="宋体" w:hAnsi="宋体" w:cs="宋体" w:hint="eastAsia"/>
                <w:kern w:val="0"/>
                <w:sz w:val="24"/>
              </w:rPr>
              <w:t>考场管理</w:t>
            </w:r>
          </w:p>
        </w:tc>
        <w:tc>
          <w:tcPr>
            <w:tcW w:w="4536" w:type="dxa"/>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widowControl/>
              <w:spacing w:line="360" w:lineRule="auto"/>
              <w:jc w:val="left"/>
              <w:rPr>
                <w:rFonts w:ascii="宋体" w:hAnsi="宋体" w:cs="宋体"/>
                <w:kern w:val="0"/>
                <w:sz w:val="24"/>
              </w:rPr>
            </w:pPr>
            <w:r w:rsidRPr="00F27280">
              <w:rPr>
                <w:rFonts w:ascii="宋体" w:hAnsi="宋体" w:cs="宋体" w:hint="eastAsia"/>
                <w:kern w:val="0"/>
                <w:sz w:val="24"/>
              </w:rPr>
              <w:t>考务人员能严格按照《考务规则》要求维持考场秩序，担负监考职责，并</w:t>
            </w:r>
            <w:r>
              <w:rPr>
                <w:rFonts w:ascii="宋体" w:hAnsi="宋体" w:cs="宋体" w:hint="eastAsia"/>
                <w:kern w:val="0"/>
                <w:sz w:val="24"/>
              </w:rPr>
              <w:t>签名</w:t>
            </w:r>
            <w:r w:rsidRPr="00F27280">
              <w:rPr>
                <w:rFonts w:ascii="宋体" w:hAnsi="宋体" w:cs="宋体" w:hint="eastAsia"/>
                <w:kern w:val="0"/>
                <w:sz w:val="24"/>
              </w:rPr>
              <w:t>做好考场记录的为合格；考务人员未能维持考场秩序，考场记录不齐全的为不合格。</w:t>
            </w:r>
          </w:p>
        </w:tc>
        <w:tc>
          <w:tcPr>
            <w:tcW w:w="709" w:type="dxa"/>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widowControl/>
              <w:spacing w:line="360" w:lineRule="auto"/>
              <w:jc w:val="left"/>
              <w:rPr>
                <w:rFonts w:ascii="宋体" w:hAnsi="宋体" w:cs="宋体"/>
                <w:kern w:val="0"/>
                <w:sz w:val="24"/>
              </w:rPr>
            </w:pPr>
          </w:p>
        </w:tc>
        <w:tc>
          <w:tcPr>
            <w:tcW w:w="806" w:type="dxa"/>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widowControl/>
              <w:spacing w:line="360" w:lineRule="auto"/>
              <w:jc w:val="left"/>
              <w:rPr>
                <w:rFonts w:ascii="宋体" w:hAnsi="宋体" w:cs="宋体"/>
                <w:kern w:val="0"/>
                <w:sz w:val="24"/>
              </w:rPr>
            </w:pPr>
          </w:p>
        </w:tc>
        <w:tc>
          <w:tcPr>
            <w:tcW w:w="903" w:type="dxa"/>
            <w:gridSpan w:val="3"/>
            <w:tcBorders>
              <w:top w:val="single" w:sz="4" w:space="0" w:color="auto"/>
              <w:left w:val="single" w:sz="4" w:space="0" w:color="auto"/>
              <w:bottom w:val="single" w:sz="4" w:space="0" w:color="auto"/>
              <w:right w:val="single" w:sz="4" w:space="0" w:color="auto"/>
            </w:tcBorders>
          </w:tcPr>
          <w:p w:rsidR="00465838" w:rsidRPr="00F27280" w:rsidRDefault="00465838" w:rsidP="00F668C8">
            <w:pPr>
              <w:widowControl/>
              <w:spacing w:line="360" w:lineRule="auto"/>
              <w:jc w:val="left"/>
              <w:rPr>
                <w:rFonts w:ascii="宋体" w:hAnsi="宋体" w:cs="宋体"/>
                <w:kern w:val="0"/>
                <w:sz w:val="24"/>
              </w:rPr>
            </w:pPr>
          </w:p>
        </w:tc>
      </w:tr>
      <w:tr w:rsidR="00465838" w:rsidRPr="00F27280" w:rsidTr="00F668C8">
        <w:trPr>
          <w:gridAfter w:val="1"/>
          <w:wAfter w:w="46" w:type="dxa"/>
          <w:trHeight w:val="1543"/>
          <w:tblHeader/>
          <w:jc w:val="center"/>
        </w:trPr>
        <w:tc>
          <w:tcPr>
            <w:tcW w:w="1725" w:type="dxa"/>
            <w:vMerge/>
            <w:tcBorders>
              <w:left w:val="single" w:sz="4" w:space="0" w:color="auto"/>
              <w:right w:val="single" w:sz="4" w:space="0" w:color="auto"/>
            </w:tcBorders>
            <w:vAlign w:val="center"/>
          </w:tcPr>
          <w:p w:rsidR="00465838" w:rsidRPr="00F27280" w:rsidRDefault="00465838" w:rsidP="00F668C8">
            <w:pPr>
              <w:spacing w:line="360" w:lineRule="auto"/>
              <w:jc w:val="center"/>
              <w:rPr>
                <w:rFonts w:ascii="宋体" w:hAnsi="宋体" w:cs="宋体"/>
                <w:kern w:val="0"/>
                <w:sz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widowControl/>
              <w:spacing w:line="360" w:lineRule="auto"/>
              <w:jc w:val="center"/>
              <w:rPr>
                <w:rFonts w:ascii="宋体" w:hAnsi="宋体" w:cs="宋体"/>
                <w:kern w:val="0"/>
                <w:sz w:val="24"/>
              </w:rPr>
            </w:pPr>
            <w:r w:rsidRPr="00F27280">
              <w:rPr>
                <w:rFonts w:ascii="宋体" w:hAnsi="宋体" w:cs="宋体" w:hint="eastAsia"/>
                <w:kern w:val="0"/>
                <w:sz w:val="24"/>
              </w:rPr>
              <w:t>评分汇总</w:t>
            </w:r>
          </w:p>
        </w:tc>
        <w:tc>
          <w:tcPr>
            <w:tcW w:w="4536" w:type="dxa"/>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widowControl/>
              <w:spacing w:line="360" w:lineRule="auto"/>
              <w:jc w:val="left"/>
              <w:rPr>
                <w:rFonts w:ascii="宋体" w:hAnsi="宋体" w:cs="宋体"/>
                <w:kern w:val="0"/>
                <w:sz w:val="24"/>
              </w:rPr>
            </w:pPr>
            <w:r w:rsidRPr="00F27280">
              <w:rPr>
                <w:rFonts w:ascii="宋体" w:hAnsi="宋体" w:cs="宋体" w:hint="eastAsia"/>
                <w:kern w:val="0"/>
                <w:sz w:val="24"/>
              </w:rPr>
              <w:t>考评人员严格按评分标准逐项评分，</w:t>
            </w:r>
            <w:r>
              <w:rPr>
                <w:rFonts w:ascii="宋体" w:hAnsi="宋体" w:cs="宋体" w:hint="eastAsia"/>
                <w:kern w:val="0"/>
                <w:sz w:val="24"/>
              </w:rPr>
              <w:t>签名</w:t>
            </w:r>
            <w:r w:rsidRPr="00F27280">
              <w:rPr>
                <w:rFonts w:ascii="宋体" w:hAnsi="宋体" w:cs="宋体" w:hint="eastAsia"/>
                <w:kern w:val="0"/>
                <w:sz w:val="24"/>
              </w:rPr>
              <w:t>认真填写评分表。抽差试卷无差错的为合格；差错率超过1%的为不合格。</w:t>
            </w:r>
          </w:p>
        </w:tc>
        <w:tc>
          <w:tcPr>
            <w:tcW w:w="709" w:type="dxa"/>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widowControl/>
              <w:spacing w:line="360" w:lineRule="auto"/>
              <w:jc w:val="left"/>
              <w:rPr>
                <w:rFonts w:ascii="宋体" w:hAnsi="宋体" w:cs="宋体"/>
                <w:kern w:val="0"/>
                <w:sz w:val="24"/>
              </w:rPr>
            </w:pPr>
          </w:p>
        </w:tc>
        <w:tc>
          <w:tcPr>
            <w:tcW w:w="813" w:type="dxa"/>
            <w:gridSpan w:val="2"/>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widowControl/>
              <w:spacing w:line="360" w:lineRule="auto"/>
              <w:jc w:val="left"/>
              <w:rPr>
                <w:rFonts w:ascii="宋体" w:hAnsi="宋体" w:cs="宋体"/>
                <w:kern w:val="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widowControl/>
              <w:spacing w:line="360" w:lineRule="auto"/>
              <w:jc w:val="left"/>
              <w:rPr>
                <w:rFonts w:ascii="宋体" w:hAnsi="宋体" w:cs="宋体"/>
                <w:kern w:val="0"/>
                <w:sz w:val="24"/>
              </w:rPr>
            </w:pPr>
          </w:p>
        </w:tc>
      </w:tr>
      <w:tr w:rsidR="00465838" w:rsidRPr="00F27280" w:rsidTr="00F668C8">
        <w:trPr>
          <w:gridAfter w:val="1"/>
          <w:wAfter w:w="46" w:type="dxa"/>
          <w:trHeight w:val="1818"/>
          <w:tblHeader/>
          <w:jc w:val="center"/>
        </w:trPr>
        <w:tc>
          <w:tcPr>
            <w:tcW w:w="1725" w:type="dxa"/>
            <w:vMerge/>
            <w:tcBorders>
              <w:left w:val="single" w:sz="4" w:space="0" w:color="auto"/>
              <w:right w:val="single" w:sz="4" w:space="0" w:color="auto"/>
            </w:tcBorders>
            <w:vAlign w:val="center"/>
          </w:tcPr>
          <w:p w:rsidR="00465838" w:rsidRPr="00F27280" w:rsidRDefault="00465838" w:rsidP="00F668C8">
            <w:pPr>
              <w:widowControl/>
              <w:spacing w:line="360" w:lineRule="auto"/>
              <w:jc w:val="center"/>
              <w:rPr>
                <w:rFonts w:ascii="宋体" w:hAnsi="宋体" w:cs="宋体"/>
                <w:kern w:val="0"/>
                <w:sz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widowControl/>
              <w:spacing w:line="360" w:lineRule="auto"/>
              <w:jc w:val="center"/>
              <w:rPr>
                <w:rFonts w:ascii="宋体" w:hAnsi="宋体" w:cs="宋体"/>
                <w:kern w:val="0"/>
                <w:sz w:val="24"/>
              </w:rPr>
            </w:pPr>
            <w:r w:rsidRPr="00F27280">
              <w:rPr>
                <w:rFonts w:ascii="宋体" w:hAnsi="宋体" w:cs="宋体" w:hint="eastAsia"/>
                <w:kern w:val="0"/>
                <w:sz w:val="24"/>
              </w:rPr>
              <w:t>办证服务</w:t>
            </w:r>
          </w:p>
        </w:tc>
        <w:tc>
          <w:tcPr>
            <w:tcW w:w="4536" w:type="dxa"/>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widowControl/>
              <w:spacing w:line="360" w:lineRule="auto"/>
              <w:jc w:val="left"/>
              <w:rPr>
                <w:rFonts w:ascii="宋体" w:hAnsi="宋体" w:cs="宋体"/>
                <w:kern w:val="0"/>
                <w:sz w:val="24"/>
              </w:rPr>
            </w:pPr>
            <w:r w:rsidRPr="00F27280">
              <w:rPr>
                <w:rFonts w:ascii="宋体" w:hAnsi="宋体" w:cs="宋体" w:hint="eastAsia"/>
                <w:kern w:val="0"/>
                <w:sz w:val="24"/>
              </w:rPr>
              <w:t>能及时为鉴定合格的考生办理职业资格证书，并永久保存证书核发表，符合要求合格，否则为不合格。</w:t>
            </w:r>
          </w:p>
        </w:tc>
        <w:tc>
          <w:tcPr>
            <w:tcW w:w="709" w:type="dxa"/>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widowControl/>
              <w:spacing w:line="360" w:lineRule="auto"/>
              <w:jc w:val="left"/>
              <w:rPr>
                <w:rFonts w:ascii="宋体" w:hAnsi="宋体" w:cs="宋体"/>
                <w:kern w:val="0"/>
                <w:sz w:val="24"/>
              </w:rPr>
            </w:pPr>
          </w:p>
        </w:tc>
        <w:tc>
          <w:tcPr>
            <w:tcW w:w="813" w:type="dxa"/>
            <w:gridSpan w:val="2"/>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widowControl/>
              <w:spacing w:line="360" w:lineRule="auto"/>
              <w:jc w:val="left"/>
              <w:rPr>
                <w:rFonts w:ascii="宋体" w:hAnsi="宋体" w:cs="宋体"/>
                <w:kern w:val="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widowControl/>
              <w:spacing w:line="360" w:lineRule="auto"/>
              <w:jc w:val="left"/>
              <w:rPr>
                <w:rFonts w:ascii="宋体" w:hAnsi="宋体" w:cs="宋体"/>
                <w:kern w:val="0"/>
                <w:sz w:val="24"/>
              </w:rPr>
            </w:pPr>
          </w:p>
        </w:tc>
      </w:tr>
      <w:tr w:rsidR="00465838" w:rsidRPr="00F27280" w:rsidTr="00F668C8">
        <w:trPr>
          <w:gridAfter w:val="1"/>
          <w:wAfter w:w="46" w:type="dxa"/>
          <w:trHeight w:val="1692"/>
          <w:tblHeader/>
          <w:jc w:val="center"/>
        </w:trPr>
        <w:tc>
          <w:tcPr>
            <w:tcW w:w="1725" w:type="dxa"/>
            <w:vMerge/>
            <w:tcBorders>
              <w:left w:val="single" w:sz="4" w:space="0" w:color="auto"/>
              <w:bottom w:val="single" w:sz="4" w:space="0" w:color="auto"/>
              <w:right w:val="single" w:sz="4" w:space="0" w:color="auto"/>
            </w:tcBorders>
            <w:vAlign w:val="center"/>
          </w:tcPr>
          <w:p w:rsidR="00465838" w:rsidRPr="00F27280" w:rsidRDefault="00465838" w:rsidP="00F668C8">
            <w:pPr>
              <w:widowControl/>
              <w:spacing w:line="360" w:lineRule="auto"/>
              <w:jc w:val="center"/>
              <w:rPr>
                <w:rFonts w:ascii="宋体" w:hAnsi="宋体" w:cs="宋体"/>
                <w:kern w:val="0"/>
                <w:sz w:val="24"/>
              </w:rPr>
            </w:pPr>
          </w:p>
        </w:tc>
        <w:tc>
          <w:tcPr>
            <w:tcW w:w="1374" w:type="dxa"/>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widowControl/>
              <w:spacing w:line="360" w:lineRule="auto"/>
              <w:jc w:val="center"/>
              <w:rPr>
                <w:rFonts w:ascii="宋体" w:hAnsi="宋体" w:cs="宋体"/>
                <w:kern w:val="0"/>
                <w:sz w:val="24"/>
              </w:rPr>
            </w:pPr>
            <w:r w:rsidRPr="00F27280">
              <w:rPr>
                <w:rFonts w:ascii="宋体" w:hAnsi="宋体" w:cs="宋体" w:hint="eastAsia"/>
                <w:kern w:val="0"/>
                <w:sz w:val="24"/>
              </w:rPr>
              <w:t>投诉电话</w:t>
            </w:r>
          </w:p>
        </w:tc>
        <w:tc>
          <w:tcPr>
            <w:tcW w:w="4536" w:type="dxa"/>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widowControl/>
              <w:spacing w:line="360" w:lineRule="auto"/>
              <w:jc w:val="left"/>
              <w:rPr>
                <w:rFonts w:ascii="宋体" w:hAnsi="宋体" w:cs="宋体"/>
                <w:kern w:val="0"/>
                <w:sz w:val="24"/>
              </w:rPr>
            </w:pPr>
            <w:r w:rsidRPr="00F27280">
              <w:rPr>
                <w:rFonts w:ascii="宋体" w:hAnsi="宋体" w:cs="宋体" w:hint="eastAsia"/>
                <w:kern w:val="0"/>
                <w:sz w:val="24"/>
              </w:rPr>
              <w:t>设立和公布专门的投诉咨询电话，有专人值班，并做好记录，及时反馈，符合要求的为合格；没有设立或公布专门的投诉电话的为不合格。</w:t>
            </w:r>
          </w:p>
        </w:tc>
        <w:tc>
          <w:tcPr>
            <w:tcW w:w="709" w:type="dxa"/>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widowControl/>
              <w:spacing w:line="360" w:lineRule="auto"/>
              <w:jc w:val="center"/>
              <w:rPr>
                <w:rFonts w:ascii="宋体" w:hAnsi="宋体" w:cs="宋体"/>
                <w:kern w:val="0"/>
                <w:sz w:val="24"/>
              </w:rPr>
            </w:pPr>
          </w:p>
        </w:tc>
        <w:tc>
          <w:tcPr>
            <w:tcW w:w="813" w:type="dxa"/>
            <w:gridSpan w:val="2"/>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widowControl/>
              <w:spacing w:line="360" w:lineRule="auto"/>
              <w:jc w:val="center"/>
              <w:rPr>
                <w:rFonts w:ascii="宋体" w:hAnsi="宋体" w:cs="宋体"/>
                <w:kern w:val="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465838" w:rsidRPr="00F27280" w:rsidRDefault="00465838" w:rsidP="00F668C8">
            <w:pPr>
              <w:widowControl/>
              <w:spacing w:line="360" w:lineRule="auto"/>
              <w:jc w:val="center"/>
              <w:rPr>
                <w:rFonts w:ascii="宋体" w:hAnsi="宋体" w:cs="宋体"/>
                <w:kern w:val="0"/>
                <w:sz w:val="24"/>
              </w:rPr>
            </w:pPr>
          </w:p>
        </w:tc>
      </w:tr>
      <w:tr w:rsidR="00465838" w:rsidRPr="00177B46" w:rsidTr="00F668C8">
        <w:trPr>
          <w:gridAfter w:val="1"/>
          <w:wAfter w:w="46" w:type="dxa"/>
          <w:trHeight w:val="2022"/>
          <w:jc w:val="center"/>
        </w:trPr>
        <w:tc>
          <w:tcPr>
            <w:tcW w:w="1725" w:type="dxa"/>
            <w:tcBorders>
              <w:top w:val="single" w:sz="4" w:space="0" w:color="auto"/>
              <w:left w:val="single" w:sz="4" w:space="0" w:color="auto"/>
              <w:bottom w:val="single" w:sz="4" w:space="0" w:color="auto"/>
              <w:right w:val="single" w:sz="4" w:space="0" w:color="auto"/>
            </w:tcBorders>
            <w:vAlign w:val="center"/>
          </w:tcPr>
          <w:p w:rsidR="00465838" w:rsidRPr="00624399" w:rsidRDefault="00465838" w:rsidP="00F668C8">
            <w:pPr>
              <w:widowControl/>
              <w:spacing w:line="360" w:lineRule="auto"/>
              <w:jc w:val="center"/>
              <w:rPr>
                <w:rFonts w:ascii="宋体" w:hAnsi="宋体" w:cs="宋体"/>
                <w:kern w:val="0"/>
                <w:sz w:val="24"/>
              </w:rPr>
            </w:pPr>
            <w:r>
              <w:rPr>
                <w:rFonts w:ascii="宋体" w:hAnsi="宋体" w:cs="宋体" w:hint="eastAsia"/>
                <w:kern w:val="0"/>
                <w:sz w:val="24"/>
              </w:rPr>
              <w:t>六、鉴定</w:t>
            </w:r>
            <w:r w:rsidRPr="00624399">
              <w:rPr>
                <w:rFonts w:ascii="宋体" w:hAnsi="宋体" w:cs="宋体" w:hint="eastAsia"/>
                <w:kern w:val="0"/>
                <w:sz w:val="24"/>
              </w:rPr>
              <w:t>收费</w:t>
            </w:r>
          </w:p>
        </w:tc>
        <w:tc>
          <w:tcPr>
            <w:tcW w:w="1374" w:type="dxa"/>
            <w:tcBorders>
              <w:top w:val="single" w:sz="4" w:space="0" w:color="auto"/>
              <w:left w:val="single" w:sz="4" w:space="0" w:color="auto"/>
              <w:bottom w:val="single" w:sz="4" w:space="0" w:color="auto"/>
              <w:right w:val="single" w:sz="4" w:space="0" w:color="auto"/>
            </w:tcBorders>
            <w:vAlign w:val="center"/>
          </w:tcPr>
          <w:p w:rsidR="00465838" w:rsidRPr="00624399" w:rsidRDefault="00465838" w:rsidP="00F668C8">
            <w:pPr>
              <w:widowControl/>
              <w:spacing w:line="360" w:lineRule="auto"/>
              <w:jc w:val="center"/>
              <w:rPr>
                <w:rFonts w:ascii="宋体" w:hAnsi="宋体" w:cs="宋体"/>
                <w:kern w:val="0"/>
                <w:sz w:val="24"/>
              </w:rPr>
            </w:pPr>
          </w:p>
        </w:tc>
        <w:tc>
          <w:tcPr>
            <w:tcW w:w="4536" w:type="dxa"/>
            <w:tcBorders>
              <w:top w:val="single" w:sz="4" w:space="0" w:color="auto"/>
              <w:left w:val="single" w:sz="4" w:space="0" w:color="auto"/>
              <w:bottom w:val="single" w:sz="4" w:space="0" w:color="auto"/>
              <w:right w:val="single" w:sz="4" w:space="0" w:color="auto"/>
            </w:tcBorders>
            <w:vAlign w:val="center"/>
          </w:tcPr>
          <w:p w:rsidR="00465838" w:rsidRPr="00624399" w:rsidRDefault="00465838" w:rsidP="00F668C8">
            <w:pPr>
              <w:widowControl/>
              <w:spacing w:line="360" w:lineRule="auto"/>
              <w:jc w:val="left"/>
              <w:rPr>
                <w:rFonts w:ascii="宋体" w:hAnsi="宋体" w:cs="宋体"/>
                <w:kern w:val="0"/>
                <w:szCs w:val="21"/>
              </w:rPr>
            </w:pPr>
            <w:r w:rsidRPr="00624399">
              <w:rPr>
                <w:rFonts w:ascii="宋体" w:hAnsi="宋体" w:cs="宋体" w:hint="eastAsia"/>
                <w:kern w:val="0"/>
                <w:sz w:val="24"/>
              </w:rPr>
              <w:t>严格按照有关规定的收费项目和标准执行，使用统一票据收费的为合格；不按照有关规定的收费项目和标准收费的或未使用统一票据的为不合格。</w:t>
            </w:r>
          </w:p>
        </w:tc>
        <w:tc>
          <w:tcPr>
            <w:tcW w:w="709" w:type="dxa"/>
            <w:tcBorders>
              <w:top w:val="single" w:sz="4" w:space="0" w:color="auto"/>
              <w:left w:val="single" w:sz="4" w:space="0" w:color="auto"/>
              <w:bottom w:val="single" w:sz="4" w:space="0" w:color="auto"/>
              <w:right w:val="single" w:sz="4" w:space="0" w:color="auto"/>
            </w:tcBorders>
            <w:vAlign w:val="center"/>
          </w:tcPr>
          <w:p w:rsidR="00465838" w:rsidRPr="00177B46" w:rsidRDefault="00465838" w:rsidP="00F668C8">
            <w:pPr>
              <w:widowControl/>
              <w:spacing w:line="360" w:lineRule="auto"/>
              <w:jc w:val="left"/>
              <w:rPr>
                <w:rFonts w:ascii="宋体" w:hAnsi="宋体" w:cs="宋体"/>
                <w:b/>
                <w:kern w:val="0"/>
                <w:sz w:val="24"/>
              </w:rPr>
            </w:pPr>
          </w:p>
        </w:tc>
        <w:tc>
          <w:tcPr>
            <w:tcW w:w="813" w:type="dxa"/>
            <w:gridSpan w:val="2"/>
            <w:tcBorders>
              <w:top w:val="single" w:sz="4" w:space="0" w:color="auto"/>
              <w:left w:val="single" w:sz="4" w:space="0" w:color="auto"/>
              <w:bottom w:val="single" w:sz="4" w:space="0" w:color="auto"/>
              <w:right w:val="single" w:sz="4" w:space="0" w:color="auto"/>
            </w:tcBorders>
            <w:vAlign w:val="center"/>
          </w:tcPr>
          <w:p w:rsidR="00465838" w:rsidRPr="00177B46" w:rsidRDefault="00465838" w:rsidP="00F668C8">
            <w:pPr>
              <w:widowControl/>
              <w:spacing w:line="360" w:lineRule="auto"/>
              <w:jc w:val="left"/>
              <w:rPr>
                <w:rFonts w:ascii="宋体" w:hAnsi="宋体" w:cs="宋体"/>
                <w:b/>
                <w:kern w:val="0"/>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465838" w:rsidRPr="00177B46" w:rsidRDefault="00465838" w:rsidP="00F668C8">
            <w:pPr>
              <w:widowControl/>
              <w:spacing w:line="360" w:lineRule="auto"/>
              <w:jc w:val="left"/>
              <w:rPr>
                <w:rFonts w:ascii="宋体" w:hAnsi="宋体" w:cs="宋体"/>
                <w:b/>
                <w:kern w:val="0"/>
                <w:sz w:val="24"/>
              </w:rPr>
            </w:pPr>
          </w:p>
        </w:tc>
      </w:tr>
    </w:tbl>
    <w:p w:rsidR="00465838" w:rsidRPr="00CB045D" w:rsidRDefault="00465838" w:rsidP="00465838">
      <w:pPr>
        <w:rPr>
          <w:vanish/>
        </w:rPr>
      </w:pPr>
    </w:p>
    <w:tbl>
      <w:tblPr>
        <w:tblpPr w:leftFromText="180" w:rightFromText="180" w:vertAnchor="text" w:horzAnchor="margin" w:tblpXSpec="center" w:tblpY="46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89"/>
      </w:tblGrid>
      <w:tr w:rsidR="00465838" w:rsidRPr="00F27280" w:rsidTr="00465838">
        <w:trPr>
          <w:trHeight w:val="7645"/>
          <w:tblHeader/>
        </w:trPr>
        <w:tc>
          <w:tcPr>
            <w:tcW w:w="9889" w:type="dxa"/>
            <w:tcBorders>
              <w:top w:val="single" w:sz="4" w:space="0" w:color="auto"/>
              <w:left w:val="single" w:sz="4" w:space="0" w:color="auto"/>
              <w:bottom w:val="single" w:sz="4" w:space="0" w:color="auto"/>
              <w:right w:val="single" w:sz="4" w:space="0" w:color="auto"/>
            </w:tcBorders>
          </w:tcPr>
          <w:p w:rsidR="00465838" w:rsidRPr="00F27280" w:rsidRDefault="00465838" w:rsidP="00F668C8">
            <w:pPr>
              <w:widowControl/>
              <w:spacing w:line="360" w:lineRule="auto"/>
              <w:jc w:val="left"/>
              <w:rPr>
                <w:rFonts w:ascii="宋体" w:hAnsi="宋体" w:cs="宋体"/>
                <w:kern w:val="0"/>
                <w:sz w:val="24"/>
              </w:rPr>
            </w:pPr>
            <w:r w:rsidRPr="00F27280">
              <w:rPr>
                <w:rFonts w:ascii="宋体" w:hAnsi="宋体" w:cs="宋体" w:hint="eastAsia"/>
                <w:kern w:val="0"/>
                <w:sz w:val="24"/>
              </w:rPr>
              <w:t>评估意见：</w:t>
            </w:r>
          </w:p>
          <w:p w:rsidR="00465838" w:rsidRPr="00F27280" w:rsidRDefault="00465838" w:rsidP="00F668C8">
            <w:pPr>
              <w:widowControl/>
              <w:spacing w:line="360" w:lineRule="auto"/>
              <w:jc w:val="left"/>
              <w:rPr>
                <w:rFonts w:ascii="宋体" w:hAnsi="宋体" w:cs="宋体"/>
                <w:kern w:val="0"/>
                <w:sz w:val="24"/>
              </w:rPr>
            </w:pPr>
          </w:p>
          <w:p w:rsidR="00465838" w:rsidRPr="00F27280" w:rsidRDefault="00465838" w:rsidP="00F668C8">
            <w:pPr>
              <w:widowControl/>
              <w:spacing w:line="360" w:lineRule="auto"/>
              <w:jc w:val="left"/>
              <w:rPr>
                <w:rFonts w:ascii="宋体" w:hAnsi="宋体" w:cs="宋体"/>
                <w:kern w:val="0"/>
                <w:sz w:val="24"/>
              </w:rPr>
            </w:pPr>
          </w:p>
          <w:p w:rsidR="00465838" w:rsidRPr="00F27280" w:rsidRDefault="00465838" w:rsidP="00F668C8">
            <w:pPr>
              <w:widowControl/>
              <w:spacing w:line="360" w:lineRule="auto"/>
              <w:jc w:val="left"/>
              <w:rPr>
                <w:rFonts w:ascii="宋体" w:hAnsi="宋体" w:cs="宋体"/>
                <w:kern w:val="0"/>
                <w:sz w:val="24"/>
              </w:rPr>
            </w:pPr>
          </w:p>
          <w:p w:rsidR="00465838" w:rsidRPr="00F27280" w:rsidRDefault="00465838" w:rsidP="00F668C8">
            <w:pPr>
              <w:widowControl/>
              <w:spacing w:line="360" w:lineRule="auto"/>
              <w:jc w:val="left"/>
              <w:rPr>
                <w:rFonts w:ascii="宋体" w:hAnsi="宋体" w:cs="宋体"/>
                <w:kern w:val="0"/>
                <w:sz w:val="24"/>
              </w:rPr>
            </w:pPr>
          </w:p>
          <w:p w:rsidR="00465838" w:rsidRPr="00F27280" w:rsidRDefault="00465838" w:rsidP="00F668C8">
            <w:pPr>
              <w:widowControl/>
              <w:spacing w:line="360" w:lineRule="auto"/>
              <w:jc w:val="left"/>
              <w:rPr>
                <w:rFonts w:ascii="宋体" w:hAnsi="宋体" w:cs="宋体"/>
                <w:kern w:val="0"/>
                <w:sz w:val="24"/>
              </w:rPr>
            </w:pPr>
          </w:p>
          <w:p w:rsidR="00465838" w:rsidRPr="00F27280" w:rsidRDefault="00465838" w:rsidP="00F668C8">
            <w:pPr>
              <w:widowControl/>
              <w:spacing w:line="360" w:lineRule="auto"/>
              <w:jc w:val="left"/>
              <w:rPr>
                <w:rFonts w:ascii="宋体" w:hAnsi="宋体" w:cs="宋体"/>
                <w:kern w:val="0"/>
                <w:sz w:val="24"/>
              </w:rPr>
            </w:pPr>
          </w:p>
          <w:p w:rsidR="00465838" w:rsidRDefault="00465838" w:rsidP="00F668C8">
            <w:pPr>
              <w:widowControl/>
              <w:spacing w:line="360" w:lineRule="auto"/>
              <w:jc w:val="left"/>
              <w:rPr>
                <w:rFonts w:ascii="宋体" w:hAnsi="宋体" w:cs="宋体"/>
                <w:kern w:val="0"/>
                <w:sz w:val="24"/>
              </w:rPr>
            </w:pPr>
          </w:p>
          <w:p w:rsidR="00465838" w:rsidRDefault="00465838" w:rsidP="00F668C8">
            <w:pPr>
              <w:widowControl/>
              <w:spacing w:line="360" w:lineRule="auto"/>
              <w:jc w:val="left"/>
              <w:rPr>
                <w:rFonts w:ascii="宋体" w:hAnsi="宋体" w:cs="宋体"/>
                <w:kern w:val="0"/>
                <w:sz w:val="24"/>
              </w:rPr>
            </w:pPr>
          </w:p>
          <w:p w:rsidR="00465838" w:rsidRPr="00F27280" w:rsidRDefault="00465838" w:rsidP="00F668C8">
            <w:pPr>
              <w:widowControl/>
              <w:spacing w:line="360" w:lineRule="auto"/>
              <w:jc w:val="left"/>
              <w:rPr>
                <w:rFonts w:ascii="宋体" w:hAnsi="宋体" w:cs="宋体"/>
                <w:kern w:val="0"/>
                <w:sz w:val="24"/>
              </w:rPr>
            </w:pPr>
          </w:p>
          <w:p w:rsidR="00465838" w:rsidRPr="00F27280" w:rsidRDefault="00465838" w:rsidP="00F668C8">
            <w:pPr>
              <w:widowControl/>
              <w:wordWrap w:val="0"/>
              <w:spacing w:line="360" w:lineRule="auto"/>
              <w:ind w:right="480"/>
              <w:rPr>
                <w:rFonts w:ascii="宋体" w:hAnsi="宋体" w:cs="宋体"/>
                <w:kern w:val="0"/>
                <w:sz w:val="24"/>
              </w:rPr>
            </w:pPr>
          </w:p>
          <w:p w:rsidR="00465838" w:rsidRPr="00F27280" w:rsidRDefault="00465838" w:rsidP="00F668C8">
            <w:pPr>
              <w:widowControl/>
              <w:wordWrap w:val="0"/>
              <w:spacing w:line="360" w:lineRule="auto"/>
              <w:ind w:right="480"/>
              <w:rPr>
                <w:rFonts w:ascii="宋体" w:hAnsi="宋体" w:cs="宋体"/>
                <w:kern w:val="0"/>
                <w:sz w:val="24"/>
              </w:rPr>
            </w:pPr>
            <w:r w:rsidRPr="00F27280">
              <w:rPr>
                <w:rFonts w:ascii="宋体" w:hAnsi="宋体" w:cs="宋体" w:hint="eastAsia"/>
                <w:kern w:val="0"/>
                <w:sz w:val="24"/>
              </w:rPr>
              <w:t xml:space="preserve">专家组签名：       </w:t>
            </w:r>
          </w:p>
          <w:p w:rsidR="00465838" w:rsidRPr="00F27280" w:rsidRDefault="00465838" w:rsidP="00F668C8">
            <w:pPr>
              <w:widowControl/>
              <w:wordWrap w:val="0"/>
              <w:spacing w:line="360" w:lineRule="auto"/>
              <w:ind w:right="480"/>
              <w:rPr>
                <w:rFonts w:ascii="宋体" w:hAnsi="宋体" w:cs="宋体"/>
                <w:kern w:val="0"/>
                <w:sz w:val="24"/>
              </w:rPr>
            </w:pPr>
            <w:r w:rsidRPr="00F27280">
              <w:rPr>
                <w:rFonts w:ascii="宋体" w:hAnsi="宋体" w:cs="宋体" w:hint="eastAsia"/>
                <w:kern w:val="0"/>
                <w:sz w:val="24"/>
              </w:rPr>
              <w:t xml:space="preserve">             </w:t>
            </w:r>
          </w:p>
          <w:p w:rsidR="00465838" w:rsidRPr="00F27280" w:rsidRDefault="00465838" w:rsidP="00F668C8">
            <w:pPr>
              <w:widowControl/>
              <w:spacing w:line="360" w:lineRule="auto"/>
              <w:jc w:val="right"/>
              <w:rPr>
                <w:rFonts w:ascii="宋体" w:hAnsi="宋体" w:cs="宋体"/>
                <w:kern w:val="0"/>
                <w:sz w:val="24"/>
              </w:rPr>
            </w:pPr>
          </w:p>
          <w:p w:rsidR="00465838" w:rsidRPr="00F27280" w:rsidRDefault="00465838" w:rsidP="00F668C8">
            <w:pPr>
              <w:widowControl/>
              <w:spacing w:line="360" w:lineRule="auto"/>
              <w:jc w:val="right"/>
              <w:rPr>
                <w:rFonts w:ascii="宋体" w:hAnsi="宋体" w:cs="宋体"/>
                <w:kern w:val="0"/>
                <w:sz w:val="24"/>
              </w:rPr>
            </w:pPr>
          </w:p>
          <w:p w:rsidR="00465838" w:rsidRPr="00F27280" w:rsidRDefault="00465838" w:rsidP="00F668C8">
            <w:pPr>
              <w:widowControl/>
              <w:wordWrap w:val="0"/>
              <w:spacing w:line="360" w:lineRule="auto"/>
              <w:jc w:val="right"/>
              <w:rPr>
                <w:rFonts w:ascii="宋体" w:hAnsi="宋体" w:cs="宋体"/>
                <w:kern w:val="0"/>
                <w:sz w:val="24"/>
              </w:rPr>
            </w:pPr>
            <w:r w:rsidRPr="00F27280">
              <w:rPr>
                <w:rFonts w:ascii="宋体" w:hAnsi="宋体" w:cs="宋体" w:hint="eastAsia"/>
                <w:kern w:val="0"/>
                <w:sz w:val="24"/>
              </w:rPr>
              <w:t>年     月    日</w:t>
            </w:r>
          </w:p>
        </w:tc>
      </w:tr>
    </w:tbl>
    <w:p w:rsidR="006A2EC2" w:rsidRDefault="006A2EC2" w:rsidP="00BB5AF6">
      <w:pPr>
        <w:rPr>
          <w:rFonts w:ascii="仿宋_GB2312" w:eastAsia="仿宋_GB2312"/>
          <w:sz w:val="32"/>
          <w:szCs w:val="32"/>
        </w:rPr>
      </w:pPr>
    </w:p>
    <w:p w:rsidR="006A2EC2" w:rsidRDefault="006A2EC2" w:rsidP="00BB5AF6">
      <w:pPr>
        <w:rPr>
          <w:rFonts w:ascii="仿宋_GB2312" w:eastAsia="仿宋_GB2312"/>
          <w:sz w:val="32"/>
          <w:szCs w:val="32"/>
        </w:rPr>
      </w:pPr>
    </w:p>
    <w:p w:rsidR="006A2EC2" w:rsidRDefault="006A2EC2" w:rsidP="00BB5AF6">
      <w:pPr>
        <w:rPr>
          <w:rFonts w:ascii="仿宋_GB2312" w:eastAsia="仿宋_GB2312"/>
          <w:sz w:val="32"/>
          <w:szCs w:val="32"/>
        </w:rPr>
      </w:pPr>
    </w:p>
    <w:p w:rsidR="00DA402D" w:rsidRPr="003F5F4C" w:rsidRDefault="00EE7DBE" w:rsidP="003F5F4C">
      <w:pPr>
        <w:rPr>
          <w:rFonts w:ascii="仿宋" w:eastAsia="仿宋" w:hAnsi="仿宋" w:cs="宋体"/>
          <w:kern w:val="0"/>
          <w:sz w:val="32"/>
          <w:szCs w:val="32"/>
        </w:rPr>
      </w:pPr>
      <w:r w:rsidRPr="00DA402D">
        <w:rPr>
          <w:rFonts w:ascii="仿宋" w:eastAsia="仿宋" w:hAnsi="仿宋" w:cs="Times New Roman" w:hint="eastAsia"/>
          <w:kern w:val="0"/>
          <w:sz w:val="32"/>
          <w:szCs w:val="32"/>
        </w:rPr>
        <w:lastRenderedPageBreak/>
        <w:t>附件</w:t>
      </w:r>
      <w:r w:rsidRPr="00DA402D">
        <w:rPr>
          <w:rFonts w:ascii="仿宋" w:eastAsia="仿宋" w:hAnsi="仿宋" w:hint="eastAsia"/>
          <w:kern w:val="0"/>
          <w:sz w:val="32"/>
          <w:szCs w:val="32"/>
        </w:rPr>
        <w:t>2</w:t>
      </w:r>
      <w:r w:rsidR="00DA402D">
        <w:rPr>
          <w:rFonts w:ascii="仿宋" w:eastAsia="仿宋" w:hAnsi="仿宋" w:hint="eastAsia"/>
          <w:kern w:val="0"/>
          <w:sz w:val="32"/>
          <w:szCs w:val="32"/>
        </w:rPr>
        <w:t>:</w:t>
      </w:r>
    </w:p>
    <w:p w:rsidR="00EE7DBE" w:rsidRPr="00DA402D" w:rsidRDefault="00EE7DBE" w:rsidP="00EE7DBE">
      <w:pPr>
        <w:jc w:val="center"/>
        <w:rPr>
          <w:rFonts w:asciiTheme="majorEastAsia" w:eastAsiaTheme="majorEastAsia" w:hAnsiTheme="majorEastAsia" w:cs="创艺简标宋"/>
          <w:b/>
          <w:bCs/>
          <w:color w:val="111111"/>
          <w:sz w:val="36"/>
          <w:szCs w:val="36"/>
        </w:rPr>
      </w:pPr>
      <w:r w:rsidRPr="00DA402D">
        <w:rPr>
          <w:rFonts w:ascii="宋体" w:eastAsia="宋体" w:hAnsi="宋体" w:cs="创艺简标宋" w:hint="eastAsia"/>
          <w:b/>
          <w:bCs/>
          <w:color w:val="111111"/>
          <w:sz w:val="36"/>
          <w:szCs w:val="36"/>
        </w:rPr>
        <w:t>职业技能鉴定所（站）自查（换证）登记表</w:t>
      </w:r>
    </w:p>
    <w:p w:rsidR="00DA402D" w:rsidRPr="00DA402D" w:rsidRDefault="00DA402D" w:rsidP="00EE7DBE">
      <w:pPr>
        <w:jc w:val="center"/>
        <w:rPr>
          <w:rFonts w:ascii="宋体" w:eastAsia="宋体" w:hAnsi="宋体" w:cs="宋体-方正超大字符集"/>
          <w:b/>
          <w:color w:val="111111"/>
          <w:kern w:val="0"/>
          <w:sz w:val="44"/>
          <w:szCs w:val="44"/>
        </w:rPr>
      </w:pPr>
    </w:p>
    <w:tbl>
      <w:tblPr>
        <w:tblW w:w="9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9"/>
        <w:gridCol w:w="1855"/>
        <w:gridCol w:w="231"/>
        <w:gridCol w:w="1806"/>
        <w:gridCol w:w="1803"/>
        <w:gridCol w:w="1437"/>
      </w:tblGrid>
      <w:tr w:rsidR="00EE7DBE" w:rsidRPr="00DE2CEB" w:rsidTr="003F5F4C">
        <w:trPr>
          <w:trHeight w:val="555"/>
          <w:jc w:val="center"/>
        </w:trPr>
        <w:tc>
          <w:tcPr>
            <w:tcW w:w="2169" w:type="dxa"/>
            <w:tcBorders>
              <w:top w:val="single" w:sz="4" w:space="0" w:color="auto"/>
              <w:left w:val="single" w:sz="4" w:space="0" w:color="auto"/>
              <w:bottom w:val="single" w:sz="4" w:space="0" w:color="auto"/>
              <w:right w:val="single" w:sz="4" w:space="0" w:color="auto"/>
            </w:tcBorders>
            <w:vAlign w:val="center"/>
            <w:hideMark/>
          </w:tcPr>
          <w:p w:rsidR="00EE7DBE" w:rsidRPr="00DE2CEB" w:rsidRDefault="00EE7DBE" w:rsidP="00F668C8">
            <w:pPr>
              <w:spacing w:line="0" w:lineRule="atLeast"/>
              <w:jc w:val="center"/>
              <w:rPr>
                <w:rFonts w:ascii="仿宋_GB2312" w:eastAsia="仿宋_GB2312" w:hAnsi="仿宋_GB2312" w:cs="仿宋_GB2312"/>
                <w:sz w:val="28"/>
                <w:szCs w:val="28"/>
              </w:rPr>
            </w:pPr>
            <w:r w:rsidRPr="00DE2CEB">
              <w:rPr>
                <w:rFonts w:ascii="仿宋_GB2312" w:eastAsia="宋体" w:hAnsi="仿宋_GB2312" w:cs="仿宋_GB2312" w:hint="eastAsia"/>
                <w:sz w:val="28"/>
                <w:szCs w:val="28"/>
              </w:rPr>
              <w:t>鉴定所名称</w:t>
            </w:r>
          </w:p>
        </w:tc>
        <w:tc>
          <w:tcPr>
            <w:tcW w:w="3892" w:type="dxa"/>
            <w:gridSpan w:val="3"/>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8"/>
                <w:szCs w:val="28"/>
              </w:rPr>
            </w:pPr>
          </w:p>
        </w:tc>
        <w:tc>
          <w:tcPr>
            <w:tcW w:w="1803" w:type="dxa"/>
            <w:tcBorders>
              <w:top w:val="single" w:sz="4" w:space="0" w:color="auto"/>
              <w:left w:val="single" w:sz="4" w:space="0" w:color="auto"/>
              <w:bottom w:val="single" w:sz="4" w:space="0" w:color="auto"/>
              <w:right w:val="single" w:sz="4" w:space="0" w:color="auto"/>
            </w:tcBorders>
            <w:vAlign w:val="center"/>
            <w:hideMark/>
          </w:tcPr>
          <w:p w:rsidR="00EE7DBE" w:rsidRPr="00DE2CEB" w:rsidRDefault="00EE7DBE" w:rsidP="00F668C8">
            <w:pPr>
              <w:spacing w:line="0" w:lineRule="atLeast"/>
              <w:jc w:val="center"/>
              <w:rPr>
                <w:rFonts w:ascii="仿宋_GB2312" w:eastAsia="仿宋_GB2312" w:hAnsi="仿宋_GB2312" w:cs="仿宋_GB2312"/>
                <w:sz w:val="28"/>
                <w:szCs w:val="28"/>
              </w:rPr>
            </w:pPr>
            <w:r w:rsidRPr="00DE2CEB">
              <w:rPr>
                <w:rFonts w:ascii="仿宋_GB2312" w:eastAsia="宋体" w:hAnsi="仿宋_GB2312" w:cs="仿宋_GB2312" w:hint="eastAsia"/>
                <w:sz w:val="28"/>
                <w:szCs w:val="28"/>
              </w:rPr>
              <w:t>机构编码</w:t>
            </w:r>
          </w:p>
        </w:tc>
        <w:tc>
          <w:tcPr>
            <w:tcW w:w="1437" w:type="dxa"/>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8"/>
                <w:szCs w:val="28"/>
              </w:rPr>
            </w:pPr>
          </w:p>
        </w:tc>
      </w:tr>
      <w:tr w:rsidR="00EE7DBE" w:rsidRPr="00DE2CEB" w:rsidTr="003F5F4C">
        <w:trPr>
          <w:trHeight w:val="570"/>
          <w:jc w:val="center"/>
        </w:trPr>
        <w:tc>
          <w:tcPr>
            <w:tcW w:w="2169" w:type="dxa"/>
            <w:tcBorders>
              <w:top w:val="single" w:sz="4" w:space="0" w:color="auto"/>
              <w:left w:val="single" w:sz="4" w:space="0" w:color="auto"/>
              <w:bottom w:val="single" w:sz="4" w:space="0" w:color="auto"/>
              <w:right w:val="single" w:sz="4" w:space="0" w:color="auto"/>
            </w:tcBorders>
            <w:vAlign w:val="center"/>
            <w:hideMark/>
          </w:tcPr>
          <w:p w:rsidR="00EE7DBE" w:rsidRPr="00DE2CEB" w:rsidRDefault="00EE7DBE" w:rsidP="00F668C8">
            <w:pPr>
              <w:spacing w:line="0" w:lineRule="atLeast"/>
              <w:jc w:val="center"/>
              <w:rPr>
                <w:rFonts w:ascii="仿宋_GB2312" w:eastAsia="仿宋_GB2312" w:hAnsi="仿宋_GB2312" w:cs="仿宋_GB2312"/>
                <w:sz w:val="28"/>
                <w:szCs w:val="28"/>
              </w:rPr>
            </w:pPr>
            <w:r w:rsidRPr="00DE2CEB">
              <w:rPr>
                <w:rFonts w:ascii="仿宋_GB2312" w:eastAsia="宋体" w:hAnsi="仿宋_GB2312" w:cs="仿宋_GB2312" w:hint="eastAsia"/>
                <w:sz w:val="28"/>
                <w:szCs w:val="28"/>
              </w:rPr>
              <w:t>负</w:t>
            </w:r>
            <w:r w:rsidRPr="00DE2CEB">
              <w:rPr>
                <w:rFonts w:ascii="仿宋_GB2312" w:eastAsia="宋体" w:hAnsi="仿宋_GB2312" w:cs="仿宋_GB2312" w:hint="eastAsia"/>
                <w:sz w:val="28"/>
                <w:szCs w:val="28"/>
              </w:rPr>
              <w:t xml:space="preserve">  </w:t>
            </w:r>
            <w:r w:rsidRPr="00DE2CEB">
              <w:rPr>
                <w:rFonts w:ascii="仿宋_GB2312" w:eastAsia="宋体" w:hAnsi="仿宋_GB2312" w:cs="仿宋_GB2312" w:hint="eastAsia"/>
                <w:sz w:val="28"/>
                <w:szCs w:val="28"/>
              </w:rPr>
              <w:t>责</w:t>
            </w:r>
            <w:r w:rsidRPr="00DE2CEB">
              <w:rPr>
                <w:rFonts w:ascii="仿宋_GB2312" w:eastAsia="宋体" w:hAnsi="仿宋_GB2312" w:cs="仿宋_GB2312" w:hint="eastAsia"/>
                <w:sz w:val="28"/>
                <w:szCs w:val="28"/>
              </w:rPr>
              <w:t xml:space="preserve">  </w:t>
            </w:r>
            <w:r w:rsidRPr="00DE2CEB">
              <w:rPr>
                <w:rFonts w:ascii="仿宋_GB2312" w:eastAsia="宋体" w:hAnsi="仿宋_GB2312" w:cs="仿宋_GB2312" w:hint="eastAsia"/>
                <w:sz w:val="28"/>
                <w:szCs w:val="28"/>
              </w:rPr>
              <w:t>人</w:t>
            </w:r>
          </w:p>
        </w:tc>
        <w:tc>
          <w:tcPr>
            <w:tcW w:w="3892" w:type="dxa"/>
            <w:gridSpan w:val="3"/>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8"/>
                <w:szCs w:val="28"/>
              </w:rPr>
            </w:pPr>
          </w:p>
        </w:tc>
        <w:tc>
          <w:tcPr>
            <w:tcW w:w="1803" w:type="dxa"/>
            <w:tcBorders>
              <w:top w:val="single" w:sz="4" w:space="0" w:color="auto"/>
              <w:left w:val="single" w:sz="4" w:space="0" w:color="auto"/>
              <w:bottom w:val="single" w:sz="4" w:space="0" w:color="auto"/>
              <w:right w:val="single" w:sz="4" w:space="0" w:color="auto"/>
            </w:tcBorders>
            <w:vAlign w:val="center"/>
            <w:hideMark/>
          </w:tcPr>
          <w:p w:rsidR="00EE7DBE" w:rsidRPr="00DE2CEB" w:rsidRDefault="00EE7DBE" w:rsidP="00F668C8">
            <w:pPr>
              <w:spacing w:line="0" w:lineRule="atLeast"/>
              <w:jc w:val="center"/>
              <w:rPr>
                <w:rFonts w:ascii="仿宋_GB2312" w:eastAsia="仿宋_GB2312" w:hAnsi="仿宋_GB2312" w:cs="仿宋_GB2312"/>
                <w:sz w:val="28"/>
                <w:szCs w:val="28"/>
              </w:rPr>
            </w:pPr>
            <w:r w:rsidRPr="00DE2CEB">
              <w:rPr>
                <w:rFonts w:ascii="仿宋_GB2312" w:eastAsia="宋体" w:hAnsi="仿宋_GB2312" w:cs="仿宋_GB2312" w:hint="eastAsia"/>
                <w:sz w:val="28"/>
                <w:szCs w:val="28"/>
              </w:rPr>
              <w:t>联系电话</w:t>
            </w:r>
          </w:p>
        </w:tc>
        <w:tc>
          <w:tcPr>
            <w:tcW w:w="1437" w:type="dxa"/>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8"/>
                <w:szCs w:val="28"/>
              </w:rPr>
            </w:pPr>
          </w:p>
        </w:tc>
      </w:tr>
      <w:tr w:rsidR="00EE7DBE" w:rsidRPr="00DE2CEB" w:rsidTr="003F5F4C">
        <w:trPr>
          <w:trHeight w:val="555"/>
          <w:jc w:val="center"/>
        </w:trPr>
        <w:tc>
          <w:tcPr>
            <w:tcW w:w="2169" w:type="dxa"/>
            <w:tcBorders>
              <w:top w:val="single" w:sz="4" w:space="0" w:color="auto"/>
              <w:left w:val="single" w:sz="4" w:space="0" w:color="auto"/>
              <w:bottom w:val="single" w:sz="4" w:space="0" w:color="auto"/>
              <w:right w:val="single" w:sz="4" w:space="0" w:color="auto"/>
            </w:tcBorders>
            <w:vAlign w:val="center"/>
            <w:hideMark/>
          </w:tcPr>
          <w:p w:rsidR="00EE7DBE" w:rsidRPr="00DE2CEB" w:rsidRDefault="00EE7DBE" w:rsidP="00F668C8">
            <w:pPr>
              <w:spacing w:line="0" w:lineRule="atLeast"/>
              <w:jc w:val="center"/>
              <w:rPr>
                <w:rFonts w:ascii="仿宋_GB2312" w:eastAsia="仿宋_GB2312" w:hAnsi="仿宋_GB2312" w:cs="仿宋_GB2312"/>
                <w:sz w:val="28"/>
                <w:szCs w:val="28"/>
              </w:rPr>
            </w:pPr>
            <w:r w:rsidRPr="00DE2CEB">
              <w:rPr>
                <w:rFonts w:ascii="仿宋_GB2312" w:eastAsia="宋体" w:hAnsi="仿宋_GB2312" w:cs="仿宋_GB2312" w:hint="eastAsia"/>
                <w:sz w:val="28"/>
                <w:szCs w:val="28"/>
              </w:rPr>
              <w:t>地</w:t>
            </w:r>
            <w:r w:rsidRPr="00DE2CEB">
              <w:rPr>
                <w:rFonts w:ascii="仿宋_GB2312" w:eastAsia="宋体" w:hAnsi="仿宋_GB2312" w:cs="仿宋_GB2312" w:hint="eastAsia"/>
                <w:sz w:val="28"/>
                <w:szCs w:val="28"/>
              </w:rPr>
              <w:t xml:space="preserve">      </w:t>
            </w:r>
            <w:r w:rsidRPr="00DE2CEB">
              <w:rPr>
                <w:rFonts w:ascii="仿宋_GB2312" w:eastAsia="宋体" w:hAnsi="仿宋_GB2312" w:cs="仿宋_GB2312" w:hint="eastAsia"/>
                <w:sz w:val="28"/>
                <w:szCs w:val="28"/>
              </w:rPr>
              <w:t>址</w:t>
            </w:r>
          </w:p>
        </w:tc>
        <w:tc>
          <w:tcPr>
            <w:tcW w:w="3892" w:type="dxa"/>
            <w:gridSpan w:val="3"/>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8"/>
                <w:szCs w:val="28"/>
              </w:rPr>
            </w:pPr>
          </w:p>
        </w:tc>
        <w:tc>
          <w:tcPr>
            <w:tcW w:w="1803" w:type="dxa"/>
            <w:tcBorders>
              <w:top w:val="single" w:sz="4" w:space="0" w:color="auto"/>
              <w:left w:val="single" w:sz="4" w:space="0" w:color="auto"/>
              <w:bottom w:val="single" w:sz="4" w:space="0" w:color="auto"/>
              <w:right w:val="single" w:sz="4" w:space="0" w:color="auto"/>
            </w:tcBorders>
            <w:vAlign w:val="center"/>
            <w:hideMark/>
          </w:tcPr>
          <w:p w:rsidR="00EE7DBE" w:rsidRPr="00DE2CEB" w:rsidRDefault="00EE7DBE" w:rsidP="00F668C8">
            <w:pPr>
              <w:spacing w:line="0" w:lineRule="atLeast"/>
              <w:jc w:val="center"/>
              <w:rPr>
                <w:rFonts w:ascii="仿宋_GB2312" w:eastAsia="仿宋_GB2312" w:hAnsi="仿宋_GB2312" w:cs="仿宋_GB2312"/>
                <w:sz w:val="28"/>
                <w:szCs w:val="28"/>
              </w:rPr>
            </w:pPr>
            <w:r w:rsidRPr="00DE2CEB">
              <w:rPr>
                <w:rFonts w:ascii="仿宋_GB2312" w:eastAsia="宋体" w:hAnsi="仿宋_GB2312" w:cs="仿宋_GB2312" w:hint="eastAsia"/>
                <w:sz w:val="28"/>
                <w:szCs w:val="28"/>
              </w:rPr>
              <w:t>邮政编码</w:t>
            </w:r>
          </w:p>
        </w:tc>
        <w:tc>
          <w:tcPr>
            <w:tcW w:w="1437" w:type="dxa"/>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8"/>
                <w:szCs w:val="28"/>
              </w:rPr>
            </w:pPr>
          </w:p>
        </w:tc>
      </w:tr>
      <w:tr w:rsidR="00EE7DBE" w:rsidRPr="00DE2CEB" w:rsidTr="003F5F4C">
        <w:trPr>
          <w:trHeight w:val="595"/>
          <w:jc w:val="center"/>
        </w:trPr>
        <w:tc>
          <w:tcPr>
            <w:tcW w:w="9301" w:type="dxa"/>
            <w:gridSpan w:val="6"/>
            <w:tcBorders>
              <w:top w:val="nil"/>
              <w:left w:val="single" w:sz="4" w:space="0" w:color="auto"/>
              <w:bottom w:val="single" w:sz="4" w:space="0" w:color="auto"/>
              <w:right w:val="single" w:sz="4" w:space="0" w:color="auto"/>
            </w:tcBorders>
            <w:vAlign w:val="center"/>
            <w:hideMark/>
          </w:tcPr>
          <w:p w:rsidR="00EE7DBE" w:rsidRPr="00DE2CEB" w:rsidRDefault="00EE7DBE" w:rsidP="00F668C8">
            <w:pPr>
              <w:spacing w:line="0" w:lineRule="atLeast"/>
              <w:jc w:val="center"/>
              <w:rPr>
                <w:rFonts w:ascii="仿宋_GB2312" w:eastAsia="仿宋_GB2312" w:hAnsi="仿宋_GB2312" w:cs="仿宋_GB2312"/>
                <w:sz w:val="28"/>
                <w:szCs w:val="28"/>
              </w:rPr>
            </w:pPr>
            <w:r w:rsidRPr="00DE2CEB">
              <w:rPr>
                <w:rFonts w:ascii="Calibri" w:eastAsia="宋体" w:hAnsi="Calibri" w:cs="Times New Roman" w:hint="eastAsia"/>
                <w:b/>
                <w:bCs/>
                <w:sz w:val="28"/>
                <w:szCs w:val="28"/>
              </w:rPr>
              <w:t>近</w:t>
            </w:r>
            <w:r w:rsidRPr="00DE2CEB">
              <w:rPr>
                <w:rFonts w:ascii="Calibri" w:eastAsia="宋体" w:hAnsi="Calibri" w:cs="Times New Roman"/>
                <w:b/>
                <w:bCs/>
                <w:sz w:val="28"/>
                <w:szCs w:val="28"/>
              </w:rPr>
              <w:t>2</w:t>
            </w:r>
            <w:r w:rsidRPr="00DE2CEB">
              <w:rPr>
                <w:rFonts w:ascii="Calibri" w:eastAsia="宋体" w:hAnsi="Calibri" w:cs="Times New Roman" w:hint="eastAsia"/>
                <w:b/>
                <w:bCs/>
                <w:sz w:val="28"/>
                <w:szCs w:val="28"/>
              </w:rPr>
              <w:t>年鉴定情况</w:t>
            </w:r>
          </w:p>
        </w:tc>
      </w:tr>
      <w:tr w:rsidR="00EE7DBE" w:rsidRPr="00DE2CEB" w:rsidTr="003F5F4C">
        <w:trPr>
          <w:trHeight w:val="940"/>
          <w:jc w:val="center"/>
        </w:trPr>
        <w:tc>
          <w:tcPr>
            <w:tcW w:w="2169" w:type="dxa"/>
            <w:tcBorders>
              <w:top w:val="single" w:sz="4" w:space="0" w:color="auto"/>
              <w:left w:val="single" w:sz="4" w:space="0" w:color="auto"/>
              <w:bottom w:val="single" w:sz="4" w:space="0" w:color="auto"/>
              <w:right w:val="single" w:sz="4" w:space="0" w:color="auto"/>
            </w:tcBorders>
            <w:vAlign w:val="center"/>
            <w:hideMark/>
          </w:tcPr>
          <w:p w:rsidR="00EE7DBE" w:rsidRPr="00DE2CEB" w:rsidRDefault="00EE7DBE" w:rsidP="00F668C8">
            <w:pPr>
              <w:spacing w:line="0" w:lineRule="atLeast"/>
              <w:jc w:val="center"/>
              <w:rPr>
                <w:rFonts w:ascii="仿宋_GB2312" w:eastAsia="仿宋_GB2312" w:hAnsi="仿宋_GB2312" w:cs="仿宋_GB2312"/>
                <w:sz w:val="28"/>
                <w:szCs w:val="28"/>
              </w:rPr>
            </w:pPr>
            <w:r w:rsidRPr="00DE2CEB">
              <w:rPr>
                <w:rFonts w:ascii="仿宋_GB2312" w:eastAsia="宋体" w:hAnsi="仿宋_GB2312" w:cs="仿宋_GB2312" w:hint="eastAsia"/>
                <w:sz w:val="28"/>
                <w:szCs w:val="28"/>
              </w:rPr>
              <w:t>工种名称</w:t>
            </w:r>
          </w:p>
        </w:tc>
        <w:tc>
          <w:tcPr>
            <w:tcW w:w="1855" w:type="dxa"/>
            <w:tcBorders>
              <w:top w:val="single" w:sz="4" w:space="0" w:color="auto"/>
              <w:left w:val="single" w:sz="4" w:space="0" w:color="auto"/>
              <w:bottom w:val="single" w:sz="4" w:space="0" w:color="auto"/>
              <w:right w:val="single" w:sz="4" w:space="0" w:color="auto"/>
            </w:tcBorders>
            <w:vAlign w:val="center"/>
            <w:hideMark/>
          </w:tcPr>
          <w:p w:rsidR="00EE7DBE" w:rsidRPr="00DE2CEB" w:rsidRDefault="00EE7DBE" w:rsidP="00F668C8">
            <w:pPr>
              <w:spacing w:line="0" w:lineRule="atLeast"/>
              <w:jc w:val="center"/>
              <w:rPr>
                <w:rFonts w:ascii="仿宋_GB2312" w:eastAsia="仿宋_GB2312" w:hAnsi="仿宋_GB2312" w:cs="仿宋_GB2312"/>
                <w:sz w:val="28"/>
                <w:szCs w:val="28"/>
              </w:rPr>
            </w:pPr>
            <w:r w:rsidRPr="00DE2CEB">
              <w:rPr>
                <w:rFonts w:ascii="仿宋_GB2312" w:eastAsia="宋体" w:hAnsi="仿宋_GB2312" w:cs="仿宋_GB2312" w:hint="eastAsia"/>
                <w:sz w:val="28"/>
                <w:szCs w:val="28"/>
              </w:rPr>
              <w:t>自有考评员数量</w:t>
            </w:r>
          </w:p>
        </w:tc>
        <w:tc>
          <w:tcPr>
            <w:tcW w:w="2037" w:type="dxa"/>
            <w:gridSpan w:val="2"/>
            <w:tcBorders>
              <w:top w:val="single" w:sz="4" w:space="0" w:color="auto"/>
              <w:left w:val="single" w:sz="4" w:space="0" w:color="auto"/>
              <w:bottom w:val="single" w:sz="4" w:space="0" w:color="auto"/>
              <w:right w:val="single" w:sz="4" w:space="0" w:color="auto"/>
            </w:tcBorders>
            <w:vAlign w:val="center"/>
            <w:hideMark/>
          </w:tcPr>
          <w:p w:rsidR="00EE7DBE" w:rsidRPr="00DE2CEB" w:rsidRDefault="00EE7DBE" w:rsidP="00F668C8">
            <w:pPr>
              <w:spacing w:line="0" w:lineRule="atLeast"/>
              <w:jc w:val="center"/>
              <w:rPr>
                <w:rFonts w:ascii="仿宋_GB2312" w:eastAsia="仿宋_GB2312" w:hAnsi="仿宋_GB2312" w:cs="仿宋_GB2312"/>
                <w:sz w:val="28"/>
                <w:szCs w:val="28"/>
              </w:rPr>
            </w:pPr>
            <w:r w:rsidRPr="00DE2CEB">
              <w:rPr>
                <w:rFonts w:ascii="仿宋_GB2312" w:eastAsia="宋体" w:hAnsi="仿宋_GB2312" w:cs="仿宋_GB2312" w:hint="eastAsia"/>
                <w:sz w:val="28"/>
                <w:szCs w:val="28"/>
              </w:rPr>
              <w:t>开展鉴定人数合计</w:t>
            </w:r>
          </w:p>
        </w:tc>
        <w:tc>
          <w:tcPr>
            <w:tcW w:w="1803" w:type="dxa"/>
            <w:tcBorders>
              <w:top w:val="single" w:sz="4" w:space="0" w:color="auto"/>
              <w:left w:val="single" w:sz="4" w:space="0" w:color="auto"/>
              <w:bottom w:val="single" w:sz="4" w:space="0" w:color="auto"/>
              <w:right w:val="single" w:sz="4" w:space="0" w:color="auto"/>
            </w:tcBorders>
            <w:vAlign w:val="center"/>
            <w:hideMark/>
          </w:tcPr>
          <w:p w:rsidR="00EE7DBE" w:rsidRPr="00DE2CEB" w:rsidRDefault="00EE7DBE" w:rsidP="00F668C8">
            <w:pPr>
              <w:spacing w:line="0" w:lineRule="atLeast"/>
              <w:jc w:val="center"/>
              <w:rPr>
                <w:rFonts w:ascii="仿宋_GB2312" w:eastAsia="仿宋_GB2312" w:hAnsi="仿宋_GB2312" w:cs="仿宋_GB2312"/>
                <w:sz w:val="28"/>
                <w:szCs w:val="28"/>
              </w:rPr>
            </w:pPr>
            <w:r w:rsidRPr="00DE2CEB">
              <w:rPr>
                <w:rFonts w:ascii="仿宋_GB2312" w:eastAsia="宋体" w:hAnsi="仿宋_GB2312" w:cs="仿宋_GB2312" w:hint="eastAsia"/>
                <w:sz w:val="28"/>
                <w:szCs w:val="28"/>
              </w:rPr>
              <w:t>设备设施是否符合要求</w:t>
            </w:r>
          </w:p>
        </w:tc>
        <w:tc>
          <w:tcPr>
            <w:tcW w:w="1437" w:type="dxa"/>
            <w:tcBorders>
              <w:top w:val="single" w:sz="4" w:space="0" w:color="auto"/>
              <w:left w:val="single" w:sz="4" w:space="0" w:color="auto"/>
              <w:bottom w:val="single" w:sz="4" w:space="0" w:color="auto"/>
              <w:right w:val="single" w:sz="4" w:space="0" w:color="auto"/>
            </w:tcBorders>
            <w:vAlign w:val="center"/>
            <w:hideMark/>
          </w:tcPr>
          <w:p w:rsidR="00EE7DBE" w:rsidRPr="00DE2CEB" w:rsidRDefault="00EE7DBE" w:rsidP="00F668C8">
            <w:pPr>
              <w:spacing w:line="0" w:lineRule="atLeast"/>
              <w:jc w:val="center"/>
              <w:rPr>
                <w:rFonts w:ascii="仿宋_GB2312" w:eastAsia="仿宋_GB2312" w:hAnsi="仿宋_GB2312" w:cs="仿宋_GB2312"/>
                <w:sz w:val="28"/>
                <w:szCs w:val="28"/>
              </w:rPr>
            </w:pPr>
            <w:r w:rsidRPr="00DE2CEB">
              <w:rPr>
                <w:rFonts w:ascii="仿宋_GB2312" w:eastAsia="宋体" w:hAnsi="仿宋_GB2312" w:cs="仿宋_GB2312" w:hint="eastAsia"/>
                <w:sz w:val="28"/>
                <w:szCs w:val="28"/>
              </w:rPr>
              <w:t>备注</w:t>
            </w:r>
          </w:p>
        </w:tc>
      </w:tr>
      <w:tr w:rsidR="00EE7DBE" w:rsidRPr="00DE2CEB" w:rsidTr="003F5F4C">
        <w:trPr>
          <w:trHeight w:val="338"/>
          <w:jc w:val="center"/>
        </w:trPr>
        <w:tc>
          <w:tcPr>
            <w:tcW w:w="2169" w:type="dxa"/>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8"/>
                <w:szCs w:val="28"/>
              </w:rPr>
            </w:pPr>
          </w:p>
        </w:tc>
        <w:tc>
          <w:tcPr>
            <w:tcW w:w="1855" w:type="dxa"/>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8"/>
                <w:szCs w:val="28"/>
              </w:rPr>
            </w:pPr>
          </w:p>
        </w:tc>
        <w:tc>
          <w:tcPr>
            <w:tcW w:w="2037" w:type="dxa"/>
            <w:gridSpan w:val="2"/>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8"/>
                <w:szCs w:val="28"/>
              </w:rPr>
            </w:pPr>
          </w:p>
        </w:tc>
        <w:tc>
          <w:tcPr>
            <w:tcW w:w="1803" w:type="dxa"/>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8"/>
                <w:szCs w:val="28"/>
              </w:rPr>
            </w:pPr>
          </w:p>
        </w:tc>
        <w:tc>
          <w:tcPr>
            <w:tcW w:w="1437" w:type="dxa"/>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8"/>
                <w:szCs w:val="28"/>
              </w:rPr>
            </w:pPr>
          </w:p>
        </w:tc>
      </w:tr>
      <w:tr w:rsidR="00EE7DBE" w:rsidRPr="00DE2CEB" w:rsidTr="003F5F4C">
        <w:trPr>
          <w:trHeight w:val="439"/>
          <w:jc w:val="center"/>
        </w:trPr>
        <w:tc>
          <w:tcPr>
            <w:tcW w:w="2169" w:type="dxa"/>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8"/>
                <w:szCs w:val="28"/>
              </w:rPr>
            </w:pPr>
          </w:p>
        </w:tc>
        <w:tc>
          <w:tcPr>
            <w:tcW w:w="1855" w:type="dxa"/>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8"/>
                <w:szCs w:val="28"/>
              </w:rPr>
            </w:pPr>
          </w:p>
        </w:tc>
        <w:tc>
          <w:tcPr>
            <w:tcW w:w="2037" w:type="dxa"/>
            <w:gridSpan w:val="2"/>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8"/>
                <w:szCs w:val="28"/>
              </w:rPr>
            </w:pPr>
          </w:p>
        </w:tc>
        <w:tc>
          <w:tcPr>
            <w:tcW w:w="1803" w:type="dxa"/>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8"/>
                <w:szCs w:val="28"/>
              </w:rPr>
            </w:pPr>
          </w:p>
        </w:tc>
        <w:tc>
          <w:tcPr>
            <w:tcW w:w="1437" w:type="dxa"/>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8"/>
                <w:szCs w:val="28"/>
              </w:rPr>
            </w:pPr>
          </w:p>
        </w:tc>
      </w:tr>
      <w:tr w:rsidR="00EE7DBE" w:rsidRPr="00DE2CEB" w:rsidTr="003F5F4C">
        <w:trPr>
          <w:trHeight w:val="306"/>
          <w:jc w:val="center"/>
        </w:trPr>
        <w:tc>
          <w:tcPr>
            <w:tcW w:w="2169" w:type="dxa"/>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8"/>
                <w:szCs w:val="28"/>
              </w:rPr>
            </w:pPr>
          </w:p>
        </w:tc>
        <w:tc>
          <w:tcPr>
            <w:tcW w:w="1855" w:type="dxa"/>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8"/>
                <w:szCs w:val="28"/>
              </w:rPr>
            </w:pPr>
          </w:p>
        </w:tc>
        <w:tc>
          <w:tcPr>
            <w:tcW w:w="2037" w:type="dxa"/>
            <w:gridSpan w:val="2"/>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8"/>
                <w:szCs w:val="28"/>
              </w:rPr>
            </w:pPr>
          </w:p>
        </w:tc>
        <w:tc>
          <w:tcPr>
            <w:tcW w:w="1803" w:type="dxa"/>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8"/>
                <w:szCs w:val="28"/>
              </w:rPr>
            </w:pPr>
          </w:p>
        </w:tc>
        <w:tc>
          <w:tcPr>
            <w:tcW w:w="1437" w:type="dxa"/>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8"/>
                <w:szCs w:val="28"/>
              </w:rPr>
            </w:pPr>
          </w:p>
        </w:tc>
      </w:tr>
      <w:tr w:rsidR="00EE7DBE" w:rsidRPr="00DE2CEB" w:rsidTr="003F5F4C">
        <w:trPr>
          <w:trHeight w:val="306"/>
          <w:jc w:val="center"/>
        </w:trPr>
        <w:tc>
          <w:tcPr>
            <w:tcW w:w="2169" w:type="dxa"/>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8"/>
                <w:szCs w:val="28"/>
              </w:rPr>
            </w:pPr>
          </w:p>
        </w:tc>
        <w:tc>
          <w:tcPr>
            <w:tcW w:w="1855" w:type="dxa"/>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8"/>
                <w:szCs w:val="28"/>
              </w:rPr>
            </w:pPr>
          </w:p>
        </w:tc>
        <w:tc>
          <w:tcPr>
            <w:tcW w:w="2037" w:type="dxa"/>
            <w:gridSpan w:val="2"/>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8"/>
                <w:szCs w:val="28"/>
              </w:rPr>
            </w:pPr>
          </w:p>
        </w:tc>
        <w:tc>
          <w:tcPr>
            <w:tcW w:w="1803" w:type="dxa"/>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8"/>
                <w:szCs w:val="28"/>
              </w:rPr>
            </w:pPr>
          </w:p>
        </w:tc>
        <w:tc>
          <w:tcPr>
            <w:tcW w:w="1437" w:type="dxa"/>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8"/>
                <w:szCs w:val="28"/>
              </w:rPr>
            </w:pPr>
          </w:p>
        </w:tc>
      </w:tr>
      <w:tr w:rsidR="00EE7DBE" w:rsidRPr="00DE2CEB" w:rsidTr="003F5F4C">
        <w:trPr>
          <w:trHeight w:val="442"/>
          <w:jc w:val="center"/>
        </w:trPr>
        <w:tc>
          <w:tcPr>
            <w:tcW w:w="2169" w:type="dxa"/>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8"/>
                <w:szCs w:val="28"/>
              </w:rPr>
            </w:pPr>
          </w:p>
        </w:tc>
        <w:tc>
          <w:tcPr>
            <w:tcW w:w="1855" w:type="dxa"/>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8"/>
                <w:szCs w:val="28"/>
              </w:rPr>
            </w:pPr>
          </w:p>
        </w:tc>
        <w:tc>
          <w:tcPr>
            <w:tcW w:w="2037" w:type="dxa"/>
            <w:gridSpan w:val="2"/>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8"/>
                <w:szCs w:val="28"/>
              </w:rPr>
            </w:pPr>
          </w:p>
        </w:tc>
        <w:tc>
          <w:tcPr>
            <w:tcW w:w="1803" w:type="dxa"/>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8"/>
                <w:szCs w:val="28"/>
              </w:rPr>
            </w:pPr>
          </w:p>
        </w:tc>
        <w:tc>
          <w:tcPr>
            <w:tcW w:w="1437" w:type="dxa"/>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8"/>
                <w:szCs w:val="28"/>
              </w:rPr>
            </w:pPr>
          </w:p>
        </w:tc>
      </w:tr>
      <w:tr w:rsidR="00EE7DBE" w:rsidRPr="00DE2CEB" w:rsidTr="003F5F4C">
        <w:trPr>
          <w:trHeight w:val="456"/>
          <w:jc w:val="center"/>
        </w:trPr>
        <w:tc>
          <w:tcPr>
            <w:tcW w:w="2169" w:type="dxa"/>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8"/>
                <w:szCs w:val="28"/>
              </w:rPr>
            </w:pPr>
          </w:p>
        </w:tc>
        <w:tc>
          <w:tcPr>
            <w:tcW w:w="1855" w:type="dxa"/>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8"/>
                <w:szCs w:val="28"/>
              </w:rPr>
            </w:pPr>
          </w:p>
        </w:tc>
        <w:tc>
          <w:tcPr>
            <w:tcW w:w="2037" w:type="dxa"/>
            <w:gridSpan w:val="2"/>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8"/>
                <w:szCs w:val="28"/>
              </w:rPr>
            </w:pPr>
          </w:p>
        </w:tc>
        <w:tc>
          <w:tcPr>
            <w:tcW w:w="1803" w:type="dxa"/>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8"/>
                <w:szCs w:val="28"/>
              </w:rPr>
            </w:pPr>
          </w:p>
        </w:tc>
        <w:tc>
          <w:tcPr>
            <w:tcW w:w="1437" w:type="dxa"/>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8"/>
                <w:szCs w:val="28"/>
              </w:rPr>
            </w:pPr>
          </w:p>
        </w:tc>
      </w:tr>
      <w:tr w:rsidR="00EE7DBE" w:rsidRPr="00DE2CEB" w:rsidTr="003F5F4C">
        <w:trPr>
          <w:trHeight w:val="321"/>
          <w:jc w:val="center"/>
        </w:trPr>
        <w:tc>
          <w:tcPr>
            <w:tcW w:w="2169" w:type="dxa"/>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8"/>
                <w:szCs w:val="28"/>
              </w:rPr>
            </w:pPr>
          </w:p>
        </w:tc>
        <w:tc>
          <w:tcPr>
            <w:tcW w:w="1855" w:type="dxa"/>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8"/>
                <w:szCs w:val="28"/>
              </w:rPr>
            </w:pPr>
          </w:p>
        </w:tc>
        <w:tc>
          <w:tcPr>
            <w:tcW w:w="2037" w:type="dxa"/>
            <w:gridSpan w:val="2"/>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8"/>
                <w:szCs w:val="28"/>
              </w:rPr>
            </w:pPr>
          </w:p>
        </w:tc>
        <w:tc>
          <w:tcPr>
            <w:tcW w:w="1803" w:type="dxa"/>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8"/>
                <w:szCs w:val="28"/>
              </w:rPr>
            </w:pPr>
          </w:p>
        </w:tc>
        <w:tc>
          <w:tcPr>
            <w:tcW w:w="1437" w:type="dxa"/>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8"/>
                <w:szCs w:val="28"/>
              </w:rPr>
            </w:pPr>
          </w:p>
        </w:tc>
      </w:tr>
      <w:tr w:rsidR="00EE7DBE" w:rsidRPr="00DE2CEB" w:rsidTr="003F5F4C">
        <w:trPr>
          <w:trHeight w:val="435"/>
          <w:jc w:val="center"/>
        </w:trPr>
        <w:tc>
          <w:tcPr>
            <w:tcW w:w="2169" w:type="dxa"/>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8"/>
                <w:szCs w:val="28"/>
              </w:rPr>
            </w:pPr>
          </w:p>
        </w:tc>
        <w:tc>
          <w:tcPr>
            <w:tcW w:w="1855" w:type="dxa"/>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Calibri" w:eastAsia="仿宋_GB2312" w:hAnsi="Calibri" w:cs="Times New Roman"/>
                <w:sz w:val="28"/>
                <w:szCs w:val="28"/>
              </w:rPr>
            </w:pPr>
          </w:p>
        </w:tc>
        <w:tc>
          <w:tcPr>
            <w:tcW w:w="2037" w:type="dxa"/>
            <w:gridSpan w:val="2"/>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Calibri" w:eastAsia="仿宋_GB2312" w:hAnsi="Calibri" w:cs="Times New Roman"/>
                <w:sz w:val="28"/>
                <w:szCs w:val="28"/>
              </w:rPr>
            </w:pPr>
          </w:p>
        </w:tc>
        <w:tc>
          <w:tcPr>
            <w:tcW w:w="1803" w:type="dxa"/>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Calibri" w:eastAsia="仿宋_GB2312" w:hAnsi="Calibri" w:cs="Times New Roman"/>
                <w:sz w:val="28"/>
                <w:szCs w:val="28"/>
              </w:rPr>
            </w:pPr>
          </w:p>
        </w:tc>
        <w:tc>
          <w:tcPr>
            <w:tcW w:w="1437" w:type="dxa"/>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Calibri" w:eastAsia="仿宋_GB2312" w:hAnsi="Calibri" w:cs="Times New Roman"/>
                <w:sz w:val="28"/>
                <w:szCs w:val="28"/>
              </w:rPr>
            </w:pPr>
          </w:p>
        </w:tc>
      </w:tr>
      <w:tr w:rsidR="00EE7DBE" w:rsidRPr="00DE2CEB" w:rsidTr="003F5F4C">
        <w:trPr>
          <w:trHeight w:val="435"/>
          <w:jc w:val="center"/>
        </w:trPr>
        <w:tc>
          <w:tcPr>
            <w:tcW w:w="2169" w:type="dxa"/>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8"/>
                <w:szCs w:val="28"/>
              </w:rPr>
            </w:pPr>
          </w:p>
        </w:tc>
        <w:tc>
          <w:tcPr>
            <w:tcW w:w="1855" w:type="dxa"/>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Calibri" w:eastAsia="仿宋_GB2312" w:hAnsi="Calibri" w:cs="Times New Roman"/>
                <w:sz w:val="28"/>
                <w:szCs w:val="28"/>
              </w:rPr>
            </w:pPr>
          </w:p>
        </w:tc>
        <w:tc>
          <w:tcPr>
            <w:tcW w:w="2037" w:type="dxa"/>
            <w:gridSpan w:val="2"/>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Calibri" w:eastAsia="仿宋_GB2312" w:hAnsi="Calibri" w:cs="Times New Roman"/>
                <w:sz w:val="28"/>
                <w:szCs w:val="28"/>
              </w:rPr>
            </w:pPr>
          </w:p>
        </w:tc>
        <w:tc>
          <w:tcPr>
            <w:tcW w:w="1803" w:type="dxa"/>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Calibri" w:eastAsia="仿宋_GB2312" w:hAnsi="Calibri" w:cs="Times New Roman"/>
                <w:sz w:val="28"/>
                <w:szCs w:val="28"/>
              </w:rPr>
            </w:pPr>
          </w:p>
        </w:tc>
        <w:tc>
          <w:tcPr>
            <w:tcW w:w="1437" w:type="dxa"/>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Calibri" w:eastAsia="仿宋_GB2312" w:hAnsi="Calibri" w:cs="Times New Roman"/>
                <w:sz w:val="28"/>
                <w:szCs w:val="28"/>
              </w:rPr>
            </w:pPr>
          </w:p>
        </w:tc>
      </w:tr>
      <w:tr w:rsidR="00EE7DBE" w:rsidRPr="00DE2CEB" w:rsidTr="003F5F4C">
        <w:trPr>
          <w:trHeight w:val="520"/>
          <w:jc w:val="center"/>
        </w:trPr>
        <w:tc>
          <w:tcPr>
            <w:tcW w:w="9301" w:type="dxa"/>
            <w:gridSpan w:val="6"/>
            <w:tcBorders>
              <w:top w:val="single" w:sz="4" w:space="0" w:color="auto"/>
              <w:left w:val="single" w:sz="4" w:space="0" w:color="auto"/>
              <w:bottom w:val="single" w:sz="4" w:space="0" w:color="auto"/>
              <w:right w:val="single" w:sz="4" w:space="0" w:color="auto"/>
            </w:tcBorders>
            <w:vAlign w:val="center"/>
            <w:hideMark/>
          </w:tcPr>
          <w:p w:rsidR="00EE7DBE" w:rsidRPr="00DE2CEB" w:rsidRDefault="00EE7DBE" w:rsidP="00F668C8">
            <w:pPr>
              <w:spacing w:line="0" w:lineRule="atLeast"/>
              <w:jc w:val="left"/>
              <w:rPr>
                <w:rFonts w:ascii="Calibri" w:eastAsia="宋体" w:hAnsi="Calibri" w:cs="Times New Roman"/>
                <w:sz w:val="28"/>
                <w:szCs w:val="28"/>
              </w:rPr>
            </w:pPr>
            <w:r w:rsidRPr="00DE2CEB">
              <w:rPr>
                <w:rFonts w:ascii="Calibri" w:eastAsia="宋体" w:hAnsi="Calibri" w:cs="Times New Roman" w:hint="eastAsia"/>
                <w:sz w:val="28"/>
                <w:szCs w:val="28"/>
              </w:rPr>
              <w:t>（</w:t>
            </w:r>
            <w:r w:rsidRPr="00DE2CEB">
              <w:rPr>
                <w:rFonts w:ascii="Calibri" w:eastAsia="宋体" w:hAnsi="Calibri" w:cs="Times New Roman"/>
                <w:sz w:val="28"/>
                <w:szCs w:val="28"/>
              </w:rPr>
              <w:t>*</w:t>
            </w:r>
            <w:r w:rsidRPr="00DE2CEB">
              <w:rPr>
                <w:rFonts w:ascii="Calibri" w:eastAsia="宋体" w:hAnsi="Calibri" w:cs="Times New Roman" w:hint="eastAsia"/>
                <w:sz w:val="28"/>
                <w:szCs w:val="28"/>
              </w:rPr>
              <w:t>注：填写不下，另加附页）</w:t>
            </w:r>
            <w:r w:rsidRPr="00DE2CEB">
              <w:rPr>
                <w:rFonts w:ascii="Calibri" w:eastAsia="宋体" w:hAnsi="Calibri" w:cs="Times New Roman"/>
                <w:sz w:val="28"/>
                <w:szCs w:val="28"/>
              </w:rPr>
              <w:t xml:space="preserve">            </w:t>
            </w:r>
            <w:r w:rsidRPr="00DE2CEB">
              <w:rPr>
                <w:rFonts w:ascii="Calibri" w:eastAsia="宋体" w:hAnsi="Calibri" w:cs="Times New Roman" w:hint="eastAsia"/>
                <w:sz w:val="28"/>
                <w:szCs w:val="28"/>
              </w:rPr>
              <w:t>填写日期：</w:t>
            </w:r>
            <w:r w:rsidRPr="00DE2CEB">
              <w:rPr>
                <w:rFonts w:ascii="Calibri" w:eastAsia="宋体" w:hAnsi="Calibri" w:cs="Times New Roman"/>
                <w:sz w:val="28"/>
                <w:szCs w:val="28"/>
              </w:rPr>
              <w:t xml:space="preserve">    </w:t>
            </w:r>
            <w:r w:rsidRPr="00DE2CEB">
              <w:rPr>
                <w:rFonts w:ascii="Calibri" w:eastAsia="宋体" w:hAnsi="Calibri" w:cs="Times New Roman" w:hint="eastAsia"/>
                <w:sz w:val="28"/>
                <w:szCs w:val="28"/>
              </w:rPr>
              <w:t>年</w:t>
            </w:r>
            <w:r w:rsidRPr="00DE2CEB">
              <w:rPr>
                <w:rFonts w:ascii="Calibri" w:eastAsia="宋体" w:hAnsi="Calibri" w:cs="Times New Roman"/>
                <w:sz w:val="28"/>
                <w:szCs w:val="28"/>
              </w:rPr>
              <w:t xml:space="preserve">    </w:t>
            </w:r>
            <w:r w:rsidRPr="00DE2CEB">
              <w:rPr>
                <w:rFonts w:ascii="Calibri" w:eastAsia="宋体" w:hAnsi="Calibri" w:cs="Times New Roman" w:hint="eastAsia"/>
                <w:sz w:val="28"/>
                <w:szCs w:val="28"/>
              </w:rPr>
              <w:t>月</w:t>
            </w:r>
            <w:r w:rsidRPr="00DE2CEB">
              <w:rPr>
                <w:rFonts w:ascii="Calibri" w:eastAsia="宋体" w:hAnsi="Calibri" w:cs="Times New Roman"/>
                <w:sz w:val="28"/>
                <w:szCs w:val="28"/>
              </w:rPr>
              <w:t xml:space="preserve">    </w:t>
            </w:r>
            <w:r w:rsidRPr="00DE2CEB">
              <w:rPr>
                <w:rFonts w:ascii="Calibri" w:eastAsia="宋体" w:hAnsi="Calibri" w:cs="Times New Roman" w:hint="eastAsia"/>
                <w:sz w:val="28"/>
                <w:szCs w:val="28"/>
              </w:rPr>
              <w:t>日</w:t>
            </w:r>
          </w:p>
        </w:tc>
      </w:tr>
      <w:tr w:rsidR="00EE7DBE" w:rsidRPr="00DE2CEB" w:rsidTr="003F5F4C">
        <w:trPr>
          <w:trHeight w:val="1547"/>
          <w:jc w:val="center"/>
        </w:trPr>
        <w:tc>
          <w:tcPr>
            <w:tcW w:w="2169" w:type="dxa"/>
            <w:tcBorders>
              <w:top w:val="single" w:sz="4" w:space="0" w:color="auto"/>
              <w:left w:val="single" w:sz="4" w:space="0" w:color="auto"/>
              <w:bottom w:val="single" w:sz="4" w:space="0" w:color="auto"/>
              <w:right w:val="single" w:sz="4" w:space="0" w:color="auto"/>
            </w:tcBorders>
            <w:vAlign w:val="center"/>
            <w:hideMark/>
          </w:tcPr>
          <w:p w:rsidR="00EE7DBE" w:rsidRPr="00DE2CEB" w:rsidRDefault="00EE7DBE" w:rsidP="00F668C8">
            <w:pPr>
              <w:spacing w:line="0" w:lineRule="atLeast"/>
              <w:jc w:val="center"/>
              <w:rPr>
                <w:rFonts w:ascii="仿宋_GB2312" w:eastAsia="仿宋_GB2312" w:hAnsi="仿宋_GB2312" w:cs="仿宋_GB2312"/>
                <w:sz w:val="28"/>
                <w:szCs w:val="28"/>
              </w:rPr>
            </w:pPr>
            <w:r w:rsidRPr="00DE2CEB">
              <w:rPr>
                <w:rFonts w:ascii="仿宋_GB2312" w:eastAsia="宋体" w:hAnsi="仿宋_GB2312" w:cs="仿宋_GB2312" w:hint="eastAsia"/>
                <w:sz w:val="28"/>
                <w:szCs w:val="28"/>
              </w:rPr>
              <w:t>鉴定指导办公室意见</w:t>
            </w:r>
          </w:p>
        </w:tc>
        <w:tc>
          <w:tcPr>
            <w:tcW w:w="2086" w:type="dxa"/>
            <w:gridSpan w:val="2"/>
            <w:tcBorders>
              <w:top w:val="single" w:sz="4" w:space="0" w:color="auto"/>
              <w:left w:val="single" w:sz="4" w:space="0" w:color="auto"/>
              <w:bottom w:val="single" w:sz="4" w:space="0" w:color="auto"/>
              <w:right w:val="nil"/>
            </w:tcBorders>
            <w:vAlign w:val="center"/>
          </w:tcPr>
          <w:p w:rsidR="00EE7DBE" w:rsidRPr="00DE2CEB" w:rsidRDefault="00EE7DBE" w:rsidP="00F668C8">
            <w:pPr>
              <w:spacing w:line="0" w:lineRule="atLeast"/>
              <w:jc w:val="center"/>
              <w:rPr>
                <w:rFonts w:ascii="仿宋_GB2312" w:eastAsia="仿宋_GB2312" w:hAnsi="仿宋_GB2312" w:cs="仿宋_GB2312"/>
                <w:sz w:val="28"/>
                <w:szCs w:val="28"/>
              </w:rPr>
            </w:pPr>
          </w:p>
        </w:tc>
        <w:tc>
          <w:tcPr>
            <w:tcW w:w="5046" w:type="dxa"/>
            <w:gridSpan w:val="3"/>
            <w:tcBorders>
              <w:top w:val="single" w:sz="4" w:space="0" w:color="auto"/>
              <w:left w:val="nil"/>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8"/>
                <w:szCs w:val="28"/>
              </w:rPr>
            </w:pPr>
          </w:p>
        </w:tc>
      </w:tr>
      <w:tr w:rsidR="00EE7DBE" w:rsidRPr="00DE2CEB" w:rsidTr="003F5F4C">
        <w:trPr>
          <w:trHeight w:val="1504"/>
          <w:jc w:val="center"/>
        </w:trPr>
        <w:tc>
          <w:tcPr>
            <w:tcW w:w="2169" w:type="dxa"/>
            <w:tcBorders>
              <w:top w:val="single" w:sz="4" w:space="0" w:color="auto"/>
              <w:left w:val="single" w:sz="4" w:space="0" w:color="auto"/>
              <w:bottom w:val="single" w:sz="4" w:space="0" w:color="auto"/>
              <w:right w:val="single" w:sz="4" w:space="0" w:color="auto"/>
            </w:tcBorders>
            <w:vAlign w:val="center"/>
            <w:hideMark/>
          </w:tcPr>
          <w:p w:rsidR="00EE7DBE" w:rsidRPr="00DE2CEB" w:rsidRDefault="00EE7DBE" w:rsidP="00F668C8">
            <w:pPr>
              <w:spacing w:line="0" w:lineRule="atLeast"/>
              <w:jc w:val="center"/>
              <w:rPr>
                <w:rFonts w:ascii="仿宋_GB2312" w:eastAsia="仿宋_GB2312" w:hAnsi="仿宋_GB2312" w:cs="仿宋_GB2312"/>
                <w:sz w:val="28"/>
                <w:szCs w:val="28"/>
              </w:rPr>
            </w:pPr>
            <w:r w:rsidRPr="00DE2CEB">
              <w:rPr>
                <w:rFonts w:ascii="仿宋_GB2312" w:eastAsia="宋体" w:hAnsi="仿宋_GB2312" w:cs="仿宋_GB2312" w:hint="eastAsia"/>
                <w:sz w:val="28"/>
                <w:szCs w:val="28"/>
              </w:rPr>
              <w:t>行政部门意见</w:t>
            </w:r>
          </w:p>
        </w:tc>
        <w:tc>
          <w:tcPr>
            <w:tcW w:w="2086" w:type="dxa"/>
            <w:gridSpan w:val="2"/>
            <w:tcBorders>
              <w:top w:val="single" w:sz="4" w:space="0" w:color="auto"/>
              <w:left w:val="single" w:sz="4" w:space="0" w:color="auto"/>
              <w:bottom w:val="single" w:sz="4" w:space="0" w:color="auto"/>
              <w:right w:val="nil"/>
            </w:tcBorders>
            <w:vAlign w:val="center"/>
          </w:tcPr>
          <w:p w:rsidR="00EE7DBE" w:rsidRPr="00DE2CEB" w:rsidRDefault="00EE7DBE" w:rsidP="00F668C8">
            <w:pPr>
              <w:spacing w:line="0" w:lineRule="atLeast"/>
              <w:jc w:val="center"/>
              <w:rPr>
                <w:rFonts w:ascii="仿宋_GB2312" w:eastAsia="仿宋_GB2312" w:hAnsi="仿宋_GB2312" w:cs="仿宋_GB2312"/>
                <w:sz w:val="28"/>
                <w:szCs w:val="28"/>
              </w:rPr>
            </w:pPr>
          </w:p>
        </w:tc>
        <w:tc>
          <w:tcPr>
            <w:tcW w:w="5046" w:type="dxa"/>
            <w:gridSpan w:val="3"/>
            <w:tcBorders>
              <w:top w:val="single" w:sz="4" w:space="0" w:color="auto"/>
              <w:left w:val="nil"/>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8"/>
                <w:szCs w:val="28"/>
              </w:rPr>
            </w:pPr>
          </w:p>
        </w:tc>
      </w:tr>
    </w:tbl>
    <w:p w:rsidR="003F5F4C" w:rsidRDefault="003F5F4C" w:rsidP="00EE7DBE">
      <w:pPr>
        <w:widowControl/>
        <w:adjustRightInd w:val="0"/>
        <w:snapToGrid w:val="0"/>
        <w:spacing w:line="360" w:lineRule="auto"/>
        <w:jc w:val="left"/>
        <w:rPr>
          <w:rFonts w:ascii="仿宋" w:eastAsia="仿宋" w:hAnsi="仿宋" w:cs="Times New Roman" w:hint="eastAsia"/>
          <w:kern w:val="0"/>
          <w:sz w:val="32"/>
          <w:szCs w:val="32"/>
        </w:rPr>
      </w:pPr>
    </w:p>
    <w:p w:rsidR="006231BB" w:rsidRDefault="006231BB" w:rsidP="00EE7DBE">
      <w:pPr>
        <w:widowControl/>
        <w:adjustRightInd w:val="0"/>
        <w:snapToGrid w:val="0"/>
        <w:spacing w:line="360" w:lineRule="auto"/>
        <w:jc w:val="left"/>
        <w:rPr>
          <w:rFonts w:ascii="仿宋" w:eastAsia="仿宋" w:hAnsi="仿宋" w:cs="Times New Roman"/>
          <w:kern w:val="0"/>
          <w:sz w:val="32"/>
          <w:szCs w:val="32"/>
        </w:rPr>
      </w:pPr>
    </w:p>
    <w:p w:rsidR="00EE7DBE" w:rsidRPr="001369E6" w:rsidRDefault="00EE7DBE" w:rsidP="00EE7DBE">
      <w:pPr>
        <w:widowControl/>
        <w:adjustRightInd w:val="0"/>
        <w:snapToGrid w:val="0"/>
        <w:spacing w:line="360" w:lineRule="auto"/>
        <w:jc w:val="left"/>
        <w:rPr>
          <w:rFonts w:ascii="仿宋" w:eastAsia="仿宋" w:hAnsi="仿宋" w:cs="Times New Roman"/>
          <w:kern w:val="0"/>
          <w:sz w:val="32"/>
          <w:szCs w:val="32"/>
        </w:rPr>
      </w:pPr>
      <w:r w:rsidRPr="001369E6">
        <w:rPr>
          <w:rFonts w:ascii="仿宋" w:eastAsia="仿宋" w:hAnsi="仿宋" w:cs="Times New Roman" w:hint="eastAsia"/>
          <w:kern w:val="0"/>
          <w:sz w:val="32"/>
          <w:szCs w:val="32"/>
        </w:rPr>
        <w:lastRenderedPageBreak/>
        <w:t>附件</w:t>
      </w:r>
      <w:r>
        <w:rPr>
          <w:rFonts w:ascii="仿宋" w:eastAsia="仿宋" w:hAnsi="仿宋" w:hint="eastAsia"/>
          <w:kern w:val="0"/>
          <w:sz w:val="32"/>
          <w:szCs w:val="32"/>
        </w:rPr>
        <w:t>3</w:t>
      </w:r>
      <w:r w:rsidR="00DA402D">
        <w:rPr>
          <w:rFonts w:ascii="仿宋" w:eastAsia="仿宋" w:hAnsi="仿宋" w:hint="eastAsia"/>
          <w:kern w:val="0"/>
          <w:sz w:val="32"/>
          <w:szCs w:val="32"/>
        </w:rPr>
        <w:t>:</w:t>
      </w:r>
    </w:p>
    <w:p w:rsidR="00EE7DBE" w:rsidRPr="00DA402D" w:rsidRDefault="00EE7DBE" w:rsidP="00EE7DBE">
      <w:pPr>
        <w:jc w:val="center"/>
        <w:rPr>
          <w:rFonts w:ascii="宋体" w:eastAsia="宋体" w:hAnsi="宋体" w:cs="创艺简标宋"/>
          <w:b/>
          <w:color w:val="000000"/>
          <w:sz w:val="36"/>
          <w:szCs w:val="36"/>
        </w:rPr>
      </w:pPr>
      <w:r w:rsidRPr="00DA402D">
        <w:rPr>
          <w:rFonts w:ascii="宋体" w:eastAsia="宋体" w:hAnsi="宋体" w:cs="创艺简标宋" w:hint="eastAsia"/>
          <w:b/>
          <w:color w:val="000000"/>
          <w:sz w:val="36"/>
          <w:szCs w:val="36"/>
        </w:rPr>
        <w:t>广东省职业技能鉴定所（站）专项检查情况表</w:t>
      </w:r>
    </w:p>
    <w:p w:rsidR="00EE7DBE" w:rsidRPr="00DE2CEB" w:rsidRDefault="00EE7DBE" w:rsidP="00EE7DBE">
      <w:pPr>
        <w:jc w:val="left"/>
        <w:rPr>
          <w:rFonts w:ascii="仿宋_GB2312" w:eastAsia="仿宋_GB2312" w:hAnsi="仿宋_GB2312" w:cs="仿宋_GB2312"/>
          <w:color w:val="000000"/>
          <w:kern w:val="0"/>
          <w:sz w:val="24"/>
        </w:rPr>
      </w:pPr>
    </w:p>
    <w:p w:rsidR="00EE7DBE" w:rsidRPr="00DE2CEB" w:rsidRDefault="00EE7DBE" w:rsidP="00EE7DBE">
      <w:pPr>
        <w:jc w:val="left"/>
        <w:rPr>
          <w:rFonts w:ascii="仿宋_GB2312" w:eastAsia="宋体" w:hAnsi="仿宋_GB2312" w:cs="仿宋_GB2312"/>
          <w:color w:val="000000"/>
          <w:kern w:val="0"/>
          <w:sz w:val="24"/>
        </w:rPr>
      </w:pPr>
      <w:r w:rsidRPr="00DE2CEB">
        <w:rPr>
          <w:rFonts w:ascii="仿宋_GB2312" w:eastAsia="宋体" w:hAnsi="仿宋_GB2312" w:cs="仿宋_GB2312" w:hint="eastAsia"/>
          <w:color w:val="000000"/>
          <w:kern w:val="0"/>
          <w:sz w:val="24"/>
        </w:rPr>
        <w:t xml:space="preserve">    </w:t>
      </w:r>
      <w:r w:rsidRPr="00DE2CEB">
        <w:rPr>
          <w:rFonts w:ascii="仿宋_GB2312" w:eastAsia="宋体" w:hAnsi="仿宋_GB2312" w:cs="仿宋_GB2312" w:hint="eastAsia"/>
          <w:color w:val="000000"/>
          <w:kern w:val="0"/>
          <w:sz w:val="24"/>
        </w:rPr>
        <w:t>填报单位：</w:t>
      </w:r>
      <w:r w:rsidRPr="00DE2CEB">
        <w:rPr>
          <w:rFonts w:ascii="仿宋_GB2312" w:eastAsia="宋体" w:hAnsi="仿宋_GB2312" w:cs="仿宋_GB2312" w:hint="eastAsia"/>
          <w:color w:val="000000"/>
          <w:kern w:val="0"/>
          <w:sz w:val="24"/>
        </w:rPr>
        <w:t xml:space="preserve">________________________         </w:t>
      </w:r>
      <w:r w:rsidRPr="00DE2CEB">
        <w:rPr>
          <w:rFonts w:ascii="仿宋_GB2312" w:eastAsia="宋体" w:hAnsi="仿宋_GB2312" w:cs="仿宋_GB2312" w:hint="eastAsia"/>
          <w:color w:val="000000"/>
          <w:kern w:val="0"/>
          <w:sz w:val="24"/>
        </w:rPr>
        <w:t>填</w:t>
      </w:r>
      <w:r w:rsidRPr="00DE2CEB">
        <w:rPr>
          <w:rFonts w:ascii="仿宋_GB2312" w:eastAsia="宋体" w:hAnsi="仿宋_GB2312" w:cs="仿宋_GB2312" w:hint="eastAsia"/>
          <w:color w:val="000000"/>
          <w:kern w:val="0"/>
          <w:sz w:val="24"/>
        </w:rPr>
        <w:t xml:space="preserve"> </w:t>
      </w:r>
      <w:r w:rsidRPr="00DE2CEB">
        <w:rPr>
          <w:rFonts w:ascii="仿宋_GB2312" w:eastAsia="宋体" w:hAnsi="仿宋_GB2312" w:cs="仿宋_GB2312" w:hint="eastAsia"/>
          <w:color w:val="000000"/>
          <w:kern w:val="0"/>
          <w:sz w:val="24"/>
        </w:rPr>
        <w:t>报</w:t>
      </w:r>
      <w:r w:rsidRPr="00DE2CEB">
        <w:rPr>
          <w:rFonts w:ascii="仿宋_GB2312" w:eastAsia="宋体" w:hAnsi="仿宋_GB2312" w:cs="仿宋_GB2312" w:hint="eastAsia"/>
          <w:color w:val="000000"/>
          <w:kern w:val="0"/>
          <w:sz w:val="24"/>
        </w:rPr>
        <w:t xml:space="preserve"> </w:t>
      </w:r>
      <w:r w:rsidRPr="00DE2CEB">
        <w:rPr>
          <w:rFonts w:ascii="仿宋_GB2312" w:eastAsia="宋体" w:hAnsi="仿宋_GB2312" w:cs="仿宋_GB2312" w:hint="eastAsia"/>
          <w:color w:val="000000"/>
          <w:kern w:val="0"/>
          <w:sz w:val="24"/>
        </w:rPr>
        <w:t>人：</w:t>
      </w:r>
      <w:r w:rsidRPr="00DE2CEB">
        <w:rPr>
          <w:rFonts w:ascii="仿宋_GB2312" w:eastAsia="宋体" w:hAnsi="仿宋_GB2312" w:cs="仿宋_GB2312" w:hint="eastAsia"/>
          <w:color w:val="000000"/>
          <w:kern w:val="0"/>
          <w:sz w:val="24"/>
        </w:rPr>
        <w:t>___________</w:t>
      </w:r>
    </w:p>
    <w:tbl>
      <w:tblPr>
        <w:tblpPr w:leftFromText="180" w:rightFromText="180" w:vertAnchor="text" w:horzAnchor="page" w:tblpXSpec="center" w:tblpY="8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0"/>
        <w:gridCol w:w="1469"/>
        <w:gridCol w:w="91"/>
        <w:gridCol w:w="1204"/>
        <w:gridCol w:w="791"/>
        <w:gridCol w:w="379"/>
        <w:gridCol w:w="2295"/>
        <w:gridCol w:w="165"/>
        <w:gridCol w:w="1170"/>
        <w:gridCol w:w="735"/>
      </w:tblGrid>
      <w:tr w:rsidR="00EE7DBE" w:rsidRPr="00DE2CEB" w:rsidTr="00F668C8">
        <w:trPr>
          <w:trHeight w:val="386"/>
        </w:trPr>
        <w:tc>
          <w:tcPr>
            <w:tcW w:w="2260" w:type="dxa"/>
            <w:gridSpan w:val="3"/>
            <w:tcBorders>
              <w:top w:val="single" w:sz="4" w:space="0" w:color="auto"/>
              <w:left w:val="single" w:sz="4" w:space="0" w:color="auto"/>
              <w:bottom w:val="single" w:sz="4" w:space="0" w:color="auto"/>
              <w:right w:val="single" w:sz="4" w:space="0" w:color="auto"/>
            </w:tcBorders>
            <w:vAlign w:val="center"/>
            <w:hideMark/>
          </w:tcPr>
          <w:p w:rsidR="00EE7DBE" w:rsidRPr="00DE2CEB" w:rsidRDefault="00EE7DBE" w:rsidP="00F668C8">
            <w:pPr>
              <w:spacing w:line="0" w:lineRule="atLeast"/>
              <w:jc w:val="center"/>
              <w:rPr>
                <w:rFonts w:ascii="仿宋_GB2312" w:eastAsia="仿宋_GB2312" w:hAnsi="仿宋_GB2312" w:cs="仿宋_GB2312"/>
                <w:sz w:val="24"/>
              </w:rPr>
            </w:pPr>
            <w:r w:rsidRPr="00DE2CEB">
              <w:rPr>
                <w:rFonts w:ascii="仿宋_GB2312" w:eastAsia="宋体" w:hAnsi="仿宋_GB2312" w:cs="仿宋_GB2312" w:hint="eastAsia"/>
                <w:sz w:val="24"/>
              </w:rPr>
              <w:t>合格数</w:t>
            </w:r>
          </w:p>
        </w:tc>
        <w:tc>
          <w:tcPr>
            <w:tcW w:w="2374" w:type="dxa"/>
            <w:gridSpan w:val="3"/>
            <w:tcBorders>
              <w:top w:val="single" w:sz="4" w:space="0" w:color="auto"/>
              <w:left w:val="single" w:sz="4" w:space="0" w:color="auto"/>
              <w:bottom w:val="single" w:sz="4" w:space="0" w:color="auto"/>
              <w:right w:val="single" w:sz="4" w:space="0" w:color="auto"/>
            </w:tcBorders>
            <w:vAlign w:val="center"/>
            <w:hideMark/>
          </w:tcPr>
          <w:p w:rsidR="00EE7DBE" w:rsidRPr="00DE2CEB" w:rsidRDefault="00EE7DBE" w:rsidP="00F668C8">
            <w:pPr>
              <w:spacing w:line="0" w:lineRule="atLeast"/>
              <w:jc w:val="center"/>
              <w:rPr>
                <w:rFonts w:ascii="仿宋_GB2312" w:eastAsia="仿宋_GB2312" w:hAnsi="仿宋_GB2312" w:cs="仿宋_GB2312"/>
                <w:sz w:val="24"/>
              </w:rPr>
            </w:pPr>
            <w:r w:rsidRPr="00DE2CEB">
              <w:rPr>
                <w:rFonts w:ascii="仿宋_GB2312" w:eastAsia="宋体" w:hAnsi="仿宋_GB2312" w:cs="仿宋_GB2312" w:hint="eastAsia"/>
                <w:sz w:val="24"/>
              </w:rPr>
              <w:t>整改数</w:t>
            </w:r>
          </w:p>
        </w:tc>
        <w:tc>
          <w:tcPr>
            <w:tcW w:w="2460" w:type="dxa"/>
            <w:gridSpan w:val="2"/>
            <w:tcBorders>
              <w:top w:val="single" w:sz="4" w:space="0" w:color="auto"/>
              <w:left w:val="single" w:sz="4" w:space="0" w:color="auto"/>
              <w:bottom w:val="single" w:sz="4" w:space="0" w:color="auto"/>
              <w:right w:val="single" w:sz="4" w:space="0" w:color="auto"/>
            </w:tcBorders>
            <w:vAlign w:val="center"/>
            <w:hideMark/>
          </w:tcPr>
          <w:p w:rsidR="00EE7DBE" w:rsidRPr="00DE2CEB" w:rsidRDefault="00EE7DBE" w:rsidP="00F668C8">
            <w:pPr>
              <w:spacing w:line="0" w:lineRule="atLeast"/>
              <w:jc w:val="center"/>
              <w:rPr>
                <w:rFonts w:ascii="仿宋_GB2312" w:eastAsia="仿宋_GB2312" w:hAnsi="仿宋_GB2312" w:cs="仿宋_GB2312"/>
                <w:sz w:val="24"/>
              </w:rPr>
            </w:pPr>
            <w:r w:rsidRPr="00DE2CEB">
              <w:rPr>
                <w:rFonts w:ascii="仿宋_GB2312" w:eastAsia="宋体" w:hAnsi="仿宋_GB2312" w:cs="仿宋_GB2312" w:hint="eastAsia"/>
                <w:sz w:val="24"/>
              </w:rPr>
              <w:t>全部许可取消数</w:t>
            </w:r>
          </w:p>
        </w:tc>
        <w:tc>
          <w:tcPr>
            <w:tcW w:w="1905" w:type="dxa"/>
            <w:gridSpan w:val="2"/>
            <w:tcBorders>
              <w:top w:val="single" w:sz="4" w:space="0" w:color="auto"/>
              <w:left w:val="single" w:sz="4" w:space="0" w:color="auto"/>
              <w:bottom w:val="single" w:sz="4" w:space="0" w:color="auto"/>
              <w:right w:val="single" w:sz="4" w:space="0" w:color="auto"/>
            </w:tcBorders>
            <w:vAlign w:val="center"/>
            <w:hideMark/>
          </w:tcPr>
          <w:p w:rsidR="00EE7DBE" w:rsidRPr="00DE2CEB" w:rsidRDefault="00EE7DBE" w:rsidP="00F668C8">
            <w:pPr>
              <w:spacing w:line="0" w:lineRule="atLeast"/>
              <w:jc w:val="center"/>
              <w:rPr>
                <w:rFonts w:ascii="仿宋_GB2312" w:eastAsia="仿宋_GB2312" w:hAnsi="仿宋_GB2312" w:cs="仿宋_GB2312"/>
                <w:sz w:val="24"/>
              </w:rPr>
            </w:pPr>
            <w:r w:rsidRPr="00DE2CEB">
              <w:rPr>
                <w:rFonts w:ascii="仿宋_GB2312" w:eastAsia="宋体" w:hAnsi="仿宋_GB2312" w:cs="仿宋_GB2312" w:hint="eastAsia"/>
                <w:sz w:val="24"/>
              </w:rPr>
              <w:t>部分许可取消数</w:t>
            </w:r>
          </w:p>
        </w:tc>
      </w:tr>
      <w:tr w:rsidR="00EE7DBE" w:rsidRPr="00DE2CEB" w:rsidTr="00F668C8">
        <w:trPr>
          <w:trHeight w:val="386"/>
        </w:trPr>
        <w:tc>
          <w:tcPr>
            <w:tcW w:w="2260" w:type="dxa"/>
            <w:gridSpan w:val="3"/>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4"/>
              </w:rPr>
            </w:pPr>
          </w:p>
        </w:tc>
        <w:tc>
          <w:tcPr>
            <w:tcW w:w="2374" w:type="dxa"/>
            <w:gridSpan w:val="3"/>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4"/>
              </w:rPr>
            </w:pPr>
          </w:p>
        </w:tc>
        <w:tc>
          <w:tcPr>
            <w:tcW w:w="2460" w:type="dxa"/>
            <w:gridSpan w:val="2"/>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4"/>
              </w:rPr>
            </w:pPr>
          </w:p>
        </w:tc>
        <w:tc>
          <w:tcPr>
            <w:tcW w:w="1905" w:type="dxa"/>
            <w:gridSpan w:val="2"/>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4"/>
              </w:rPr>
            </w:pPr>
          </w:p>
        </w:tc>
      </w:tr>
      <w:tr w:rsidR="00EE7DBE" w:rsidRPr="00DE2CEB" w:rsidTr="00F668C8">
        <w:trPr>
          <w:trHeight w:val="657"/>
        </w:trPr>
        <w:tc>
          <w:tcPr>
            <w:tcW w:w="700" w:type="dxa"/>
            <w:vMerge w:val="restart"/>
            <w:tcBorders>
              <w:top w:val="single" w:sz="4" w:space="0" w:color="auto"/>
              <w:left w:val="single" w:sz="4" w:space="0" w:color="auto"/>
              <w:bottom w:val="single" w:sz="4" w:space="0" w:color="auto"/>
              <w:right w:val="single" w:sz="4" w:space="0" w:color="auto"/>
            </w:tcBorders>
            <w:vAlign w:val="center"/>
            <w:hideMark/>
          </w:tcPr>
          <w:p w:rsidR="00EE7DBE" w:rsidRPr="00DE2CEB" w:rsidRDefault="00EE7DBE" w:rsidP="00F668C8">
            <w:pPr>
              <w:spacing w:line="0" w:lineRule="atLeast"/>
              <w:jc w:val="center"/>
              <w:rPr>
                <w:rFonts w:ascii="仿宋_GB2312" w:eastAsia="仿宋_GB2312" w:hAnsi="仿宋_GB2312" w:cs="仿宋_GB2312"/>
                <w:sz w:val="24"/>
              </w:rPr>
            </w:pPr>
            <w:r w:rsidRPr="00DE2CEB">
              <w:rPr>
                <w:rFonts w:ascii="仿宋_GB2312" w:eastAsia="宋体" w:hAnsi="仿宋_GB2312" w:cs="仿宋_GB2312" w:hint="eastAsia"/>
                <w:sz w:val="24"/>
              </w:rPr>
              <w:t>全部许可</w:t>
            </w:r>
          </w:p>
          <w:p w:rsidR="00EE7DBE" w:rsidRPr="00DE2CEB" w:rsidRDefault="00EE7DBE" w:rsidP="00F668C8">
            <w:pPr>
              <w:spacing w:line="0" w:lineRule="atLeast"/>
              <w:jc w:val="center"/>
              <w:rPr>
                <w:rFonts w:ascii="仿宋_GB2312" w:eastAsia="仿宋_GB2312" w:hAnsi="仿宋_GB2312" w:cs="仿宋_GB2312"/>
                <w:sz w:val="24"/>
              </w:rPr>
            </w:pPr>
            <w:r w:rsidRPr="00DE2CEB">
              <w:rPr>
                <w:rFonts w:ascii="仿宋_GB2312" w:eastAsia="宋体" w:hAnsi="仿宋_GB2312" w:cs="仿宋_GB2312" w:hint="eastAsia"/>
                <w:sz w:val="24"/>
              </w:rPr>
              <w:t>撤销</w:t>
            </w:r>
          </w:p>
        </w:tc>
        <w:tc>
          <w:tcPr>
            <w:tcW w:w="2764" w:type="dxa"/>
            <w:gridSpan w:val="3"/>
            <w:tcBorders>
              <w:top w:val="single" w:sz="4" w:space="0" w:color="auto"/>
              <w:left w:val="single" w:sz="4" w:space="0" w:color="auto"/>
              <w:bottom w:val="single" w:sz="4" w:space="0" w:color="auto"/>
              <w:right w:val="single" w:sz="4" w:space="0" w:color="auto"/>
            </w:tcBorders>
            <w:vAlign w:val="center"/>
            <w:hideMark/>
          </w:tcPr>
          <w:p w:rsidR="00EE7DBE" w:rsidRPr="00DE2CEB" w:rsidRDefault="00EE7DBE" w:rsidP="00F668C8">
            <w:pPr>
              <w:spacing w:line="0" w:lineRule="atLeast"/>
              <w:jc w:val="center"/>
              <w:rPr>
                <w:rFonts w:ascii="仿宋_GB2312" w:eastAsia="仿宋_GB2312" w:hAnsi="仿宋_GB2312" w:cs="仿宋_GB2312"/>
                <w:sz w:val="24"/>
              </w:rPr>
            </w:pPr>
            <w:r w:rsidRPr="00DE2CEB">
              <w:rPr>
                <w:rFonts w:ascii="仿宋_GB2312" w:eastAsia="宋体" w:hAnsi="仿宋_GB2312" w:cs="仿宋_GB2312" w:hint="eastAsia"/>
                <w:sz w:val="24"/>
              </w:rPr>
              <w:t>鉴定机构名称</w:t>
            </w:r>
          </w:p>
        </w:tc>
        <w:tc>
          <w:tcPr>
            <w:tcW w:w="1170" w:type="dxa"/>
            <w:gridSpan w:val="2"/>
            <w:tcBorders>
              <w:top w:val="single" w:sz="4" w:space="0" w:color="auto"/>
              <w:left w:val="single" w:sz="4" w:space="0" w:color="auto"/>
              <w:bottom w:val="single" w:sz="4" w:space="0" w:color="auto"/>
              <w:right w:val="single" w:sz="4" w:space="0" w:color="auto"/>
            </w:tcBorders>
            <w:vAlign w:val="center"/>
            <w:hideMark/>
          </w:tcPr>
          <w:p w:rsidR="00EE7DBE" w:rsidRPr="00DE2CEB" w:rsidRDefault="00EE7DBE" w:rsidP="00F668C8">
            <w:pPr>
              <w:spacing w:line="0" w:lineRule="atLeast"/>
              <w:jc w:val="center"/>
              <w:rPr>
                <w:rFonts w:ascii="仿宋_GB2312" w:eastAsia="仿宋_GB2312" w:hAnsi="仿宋_GB2312" w:cs="仿宋_GB2312"/>
                <w:sz w:val="24"/>
              </w:rPr>
            </w:pPr>
            <w:r w:rsidRPr="00DE2CEB">
              <w:rPr>
                <w:rFonts w:ascii="仿宋_GB2312" w:eastAsia="宋体" w:hAnsi="仿宋_GB2312" w:cs="仿宋_GB2312" w:hint="eastAsia"/>
                <w:sz w:val="24"/>
              </w:rPr>
              <w:t>鉴定机构编码</w:t>
            </w:r>
          </w:p>
        </w:tc>
        <w:tc>
          <w:tcPr>
            <w:tcW w:w="3630" w:type="dxa"/>
            <w:gridSpan w:val="3"/>
            <w:tcBorders>
              <w:top w:val="single" w:sz="4" w:space="0" w:color="auto"/>
              <w:left w:val="single" w:sz="4" w:space="0" w:color="auto"/>
              <w:bottom w:val="single" w:sz="4" w:space="0" w:color="auto"/>
              <w:right w:val="single" w:sz="4" w:space="0" w:color="auto"/>
            </w:tcBorders>
            <w:vAlign w:val="center"/>
            <w:hideMark/>
          </w:tcPr>
          <w:p w:rsidR="00EE7DBE" w:rsidRPr="00DE2CEB" w:rsidRDefault="00EE7DBE" w:rsidP="00F668C8">
            <w:pPr>
              <w:spacing w:line="0" w:lineRule="atLeast"/>
              <w:jc w:val="center"/>
              <w:rPr>
                <w:rFonts w:ascii="仿宋_GB2312" w:eastAsia="仿宋_GB2312" w:hAnsi="仿宋_GB2312" w:cs="仿宋_GB2312"/>
                <w:sz w:val="24"/>
              </w:rPr>
            </w:pPr>
            <w:r w:rsidRPr="00DE2CEB">
              <w:rPr>
                <w:rFonts w:ascii="仿宋_GB2312" w:eastAsia="宋体" w:hAnsi="仿宋_GB2312" w:cs="仿宋_GB2312" w:hint="eastAsia"/>
                <w:sz w:val="24"/>
              </w:rPr>
              <w:t>撤</w:t>
            </w:r>
            <w:r w:rsidRPr="00DE2CEB">
              <w:rPr>
                <w:rFonts w:ascii="仿宋_GB2312" w:eastAsia="宋体" w:hAnsi="仿宋_GB2312" w:cs="仿宋_GB2312" w:hint="eastAsia"/>
                <w:sz w:val="24"/>
              </w:rPr>
              <w:t xml:space="preserve">  </w:t>
            </w:r>
            <w:r w:rsidRPr="00DE2CEB">
              <w:rPr>
                <w:rFonts w:ascii="仿宋_GB2312" w:eastAsia="宋体" w:hAnsi="仿宋_GB2312" w:cs="仿宋_GB2312" w:hint="eastAsia"/>
                <w:sz w:val="24"/>
              </w:rPr>
              <w:t>销</w:t>
            </w:r>
            <w:r w:rsidRPr="00DE2CEB">
              <w:rPr>
                <w:rFonts w:ascii="仿宋_GB2312" w:eastAsia="宋体" w:hAnsi="仿宋_GB2312" w:cs="仿宋_GB2312" w:hint="eastAsia"/>
                <w:sz w:val="24"/>
              </w:rPr>
              <w:t xml:space="preserve"> </w:t>
            </w:r>
            <w:r w:rsidRPr="00DE2CEB">
              <w:rPr>
                <w:rFonts w:ascii="仿宋_GB2312" w:eastAsia="宋体" w:hAnsi="仿宋_GB2312" w:cs="仿宋_GB2312" w:hint="eastAsia"/>
                <w:sz w:val="24"/>
              </w:rPr>
              <w:t>事</w:t>
            </w:r>
            <w:r w:rsidRPr="00DE2CEB">
              <w:rPr>
                <w:rFonts w:ascii="仿宋_GB2312" w:eastAsia="宋体" w:hAnsi="仿宋_GB2312" w:cs="仿宋_GB2312" w:hint="eastAsia"/>
                <w:sz w:val="24"/>
              </w:rPr>
              <w:t xml:space="preserve"> </w:t>
            </w:r>
            <w:r w:rsidRPr="00DE2CEB">
              <w:rPr>
                <w:rFonts w:ascii="仿宋_GB2312" w:eastAsia="宋体" w:hAnsi="仿宋_GB2312" w:cs="仿宋_GB2312" w:hint="eastAsia"/>
                <w:sz w:val="24"/>
              </w:rPr>
              <w:t>由</w:t>
            </w:r>
          </w:p>
        </w:tc>
        <w:tc>
          <w:tcPr>
            <w:tcW w:w="735" w:type="dxa"/>
            <w:tcBorders>
              <w:top w:val="single" w:sz="4" w:space="0" w:color="auto"/>
              <w:left w:val="single" w:sz="4" w:space="0" w:color="auto"/>
              <w:bottom w:val="single" w:sz="4" w:space="0" w:color="auto"/>
              <w:right w:val="single" w:sz="4" w:space="0" w:color="auto"/>
            </w:tcBorders>
            <w:vAlign w:val="center"/>
            <w:hideMark/>
          </w:tcPr>
          <w:p w:rsidR="00EE7DBE" w:rsidRPr="00DE2CEB" w:rsidRDefault="00EE7DBE" w:rsidP="00F668C8">
            <w:pPr>
              <w:spacing w:line="0" w:lineRule="atLeast"/>
              <w:jc w:val="center"/>
              <w:rPr>
                <w:rFonts w:ascii="仿宋_GB2312" w:eastAsia="仿宋_GB2312" w:hAnsi="仿宋_GB2312" w:cs="仿宋_GB2312"/>
                <w:sz w:val="24"/>
              </w:rPr>
            </w:pPr>
            <w:r w:rsidRPr="00DE2CEB">
              <w:rPr>
                <w:rFonts w:ascii="仿宋_GB2312" w:eastAsia="宋体" w:hAnsi="仿宋_GB2312" w:cs="仿宋_GB2312" w:hint="eastAsia"/>
                <w:sz w:val="24"/>
              </w:rPr>
              <w:t>备注</w:t>
            </w:r>
          </w:p>
        </w:tc>
      </w:tr>
      <w:tr w:rsidR="00EE7DBE" w:rsidRPr="00DE2CEB" w:rsidTr="00F668C8">
        <w:trPr>
          <w:trHeight w:val="388"/>
        </w:trPr>
        <w:tc>
          <w:tcPr>
            <w:tcW w:w="2260" w:type="dxa"/>
            <w:vMerge/>
            <w:tcBorders>
              <w:top w:val="single" w:sz="4" w:space="0" w:color="auto"/>
              <w:left w:val="single" w:sz="4" w:space="0" w:color="auto"/>
              <w:bottom w:val="single" w:sz="4" w:space="0" w:color="auto"/>
              <w:right w:val="single" w:sz="4" w:space="0" w:color="auto"/>
            </w:tcBorders>
            <w:vAlign w:val="center"/>
            <w:hideMark/>
          </w:tcPr>
          <w:p w:rsidR="00EE7DBE" w:rsidRPr="00DE2CEB" w:rsidRDefault="00EE7DBE" w:rsidP="00F668C8">
            <w:pPr>
              <w:widowControl/>
              <w:jc w:val="left"/>
              <w:rPr>
                <w:rFonts w:ascii="仿宋_GB2312" w:eastAsia="仿宋_GB2312" w:hAnsi="仿宋_GB2312" w:cs="仿宋_GB2312"/>
                <w:sz w:val="24"/>
              </w:rPr>
            </w:pPr>
          </w:p>
        </w:tc>
        <w:tc>
          <w:tcPr>
            <w:tcW w:w="2764" w:type="dxa"/>
            <w:gridSpan w:val="3"/>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4"/>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4"/>
              </w:rPr>
            </w:pPr>
          </w:p>
        </w:tc>
        <w:tc>
          <w:tcPr>
            <w:tcW w:w="3630" w:type="dxa"/>
            <w:gridSpan w:val="3"/>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4"/>
              </w:rPr>
            </w:pPr>
          </w:p>
        </w:tc>
        <w:tc>
          <w:tcPr>
            <w:tcW w:w="735" w:type="dxa"/>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4"/>
              </w:rPr>
            </w:pPr>
          </w:p>
        </w:tc>
      </w:tr>
      <w:tr w:rsidR="00EE7DBE" w:rsidRPr="00DE2CEB" w:rsidTr="00F668C8">
        <w:trPr>
          <w:trHeight w:val="439"/>
        </w:trPr>
        <w:tc>
          <w:tcPr>
            <w:tcW w:w="2260" w:type="dxa"/>
            <w:vMerge/>
            <w:tcBorders>
              <w:top w:val="single" w:sz="4" w:space="0" w:color="auto"/>
              <w:left w:val="single" w:sz="4" w:space="0" w:color="auto"/>
              <w:bottom w:val="single" w:sz="4" w:space="0" w:color="auto"/>
              <w:right w:val="single" w:sz="4" w:space="0" w:color="auto"/>
            </w:tcBorders>
            <w:vAlign w:val="center"/>
            <w:hideMark/>
          </w:tcPr>
          <w:p w:rsidR="00EE7DBE" w:rsidRPr="00DE2CEB" w:rsidRDefault="00EE7DBE" w:rsidP="00F668C8">
            <w:pPr>
              <w:widowControl/>
              <w:jc w:val="left"/>
              <w:rPr>
                <w:rFonts w:ascii="仿宋_GB2312" w:eastAsia="仿宋_GB2312" w:hAnsi="仿宋_GB2312" w:cs="仿宋_GB2312"/>
                <w:sz w:val="24"/>
              </w:rPr>
            </w:pPr>
          </w:p>
        </w:tc>
        <w:tc>
          <w:tcPr>
            <w:tcW w:w="2764" w:type="dxa"/>
            <w:gridSpan w:val="3"/>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4"/>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4"/>
              </w:rPr>
            </w:pPr>
          </w:p>
        </w:tc>
        <w:tc>
          <w:tcPr>
            <w:tcW w:w="3630" w:type="dxa"/>
            <w:gridSpan w:val="3"/>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4"/>
              </w:rPr>
            </w:pPr>
          </w:p>
        </w:tc>
        <w:tc>
          <w:tcPr>
            <w:tcW w:w="735" w:type="dxa"/>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4"/>
              </w:rPr>
            </w:pPr>
          </w:p>
        </w:tc>
      </w:tr>
      <w:tr w:rsidR="00EE7DBE" w:rsidRPr="00DE2CEB" w:rsidTr="00F668C8">
        <w:trPr>
          <w:trHeight w:val="306"/>
        </w:trPr>
        <w:tc>
          <w:tcPr>
            <w:tcW w:w="2260" w:type="dxa"/>
            <w:vMerge/>
            <w:tcBorders>
              <w:top w:val="single" w:sz="4" w:space="0" w:color="auto"/>
              <w:left w:val="single" w:sz="4" w:space="0" w:color="auto"/>
              <w:bottom w:val="single" w:sz="4" w:space="0" w:color="auto"/>
              <w:right w:val="single" w:sz="4" w:space="0" w:color="auto"/>
            </w:tcBorders>
            <w:vAlign w:val="center"/>
            <w:hideMark/>
          </w:tcPr>
          <w:p w:rsidR="00EE7DBE" w:rsidRPr="00DE2CEB" w:rsidRDefault="00EE7DBE" w:rsidP="00F668C8">
            <w:pPr>
              <w:widowControl/>
              <w:jc w:val="left"/>
              <w:rPr>
                <w:rFonts w:ascii="仿宋_GB2312" w:eastAsia="仿宋_GB2312" w:hAnsi="仿宋_GB2312" w:cs="仿宋_GB2312"/>
                <w:sz w:val="24"/>
              </w:rPr>
            </w:pPr>
          </w:p>
        </w:tc>
        <w:tc>
          <w:tcPr>
            <w:tcW w:w="2764" w:type="dxa"/>
            <w:gridSpan w:val="3"/>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4"/>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4"/>
              </w:rPr>
            </w:pPr>
          </w:p>
        </w:tc>
        <w:tc>
          <w:tcPr>
            <w:tcW w:w="3630" w:type="dxa"/>
            <w:gridSpan w:val="3"/>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4"/>
              </w:rPr>
            </w:pPr>
          </w:p>
        </w:tc>
        <w:tc>
          <w:tcPr>
            <w:tcW w:w="735" w:type="dxa"/>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4"/>
              </w:rPr>
            </w:pPr>
          </w:p>
        </w:tc>
      </w:tr>
      <w:tr w:rsidR="00EE7DBE" w:rsidRPr="00DE2CEB" w:rsidTr="00F668C8">
        <w:trPr>
          <w:trHeight w:val="306"/>
        </w:trPr>
        <w:tc>
          <w:tcPr>
            <w:tcW w:w="2260" w:type="dxa"/>
            <w:vMerge/>
            <w:tcBorders>
              <w:top w:val="single" w:sz="4" w:space="0" w:color="auto"/>
              <w:left w:val="single" w:sz="4" w:space="0" w:color="auto"/>
              <w:bottom w:val="single" w:sz="4" w:space="0" w:color="auto"/>
              <w:right w:val="single" w:sz="4" w:space="0" w:color="auto"/>
            </w:tcBorders>
            <w:vAlign w:val="center"/>
            <w:hideMark/>
          </w:tcPr>
          <w:p w:rsidR="00EE7DBE" w:rsidRPr="00DE2CEB" w:rsidRDefault="00EE7DBE" w:rsidP="00F668C8">
            <w:pPr>
              <w:widowControl/>
              <w:jc w:val="left"/>
              <w:rPr>
                <w:rFonts w:ascii="仿宋_GB2312" w:eastAsia="仿宋_GB2312" w:hAnsi="仿宋_GB2312" w:cs="仿宋_GB2312"/>
                <w:sz w:val="24"/>
              </w:rPr>
            </w:pPr>
          </w:p>
        </w:tc>
        <w:tc>
          <w:tcPr>
            <w:tcW w:w="2764" w:type="dxa"/>
            <w:gridSpan w:val="3"/>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4"/>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4"/>
              </w:rPr>
            </w:pPr>
          </w:p>
        </w:tc>
        <w:tc>
          <w:tcPr>
            <w:tcW w:w="3630" w:type="dxa"/>
            <w:gridSpan w:val="3"/>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4"/>
              </w:rPr>
            </w:pPr>
          </w:p>
        </w:tc>
        <w:tc>
          <w:tcPr>
            <w:tcW w:w="735" w:type="dxa"/>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4"/>
              </w:rPr>
            </w:pPr>
          </w:p>
        </w:tc>
      </w:tr>
      <w:tr w:rsidR="00EE7DBE" w:rsidRPr="00DE2CEB" w:rsidTr="00F668C8">
        <w:trPr>
          <w:trHeight w:val="670"/>
        </w:trPr>
        <w:tc>
          <w:tcPr>
            <w:tcW w:w="700" w:type="dxa"/>
            <w:vMerge w:val="restart"/>
            <w:tcBorders>
              <w:top w:val="single" w:sz="4" w:space="0" w:color="auto"/>
              <w:left w:val="single" w:sz="4" w:space="0" w:color="auto"/>
              <w:bottom w:val="single" w:sz="4" w:space="0" w:color="auto"/>
              <w:right w:val="single" w:sz="4" w:space="0" w:color="auto"/>
            </w:tcBorders>
            <w:vAlign w:val="center"/>
            <w:hideMark/>
          </w:tcPr>
          <w:p w:rsidR="00EE7DBE" w:rsidRPr="00DE2CEB" w:rsidRDefault="00EE7DBE" w:rsidP="00F668C8">
            <w:pPr>
              <w:spacing w:line="0" w:lineRule="atLeast"/>
              <w:jc w:val="center"/>
              <w:rPr>
                <w:rFonts w:ascii="仿宋_GB2312" w:eastAsia="仿宋_GB2312" w:hAnsi="仿宋_GB2312" w:cs="仿宋_GB2312"/>
                <w:sz w:val="24"/>
              </w:rPr>
            </w:pPr>
            <w:r w:rsidRPr="00DE2CEB">
              <w:rPr>
                <w:rFonts w:ascii="仿宋_GB2312" w:eastAsia="宋体" w:hAnsi="仿宋_GB2312" w:cs="仿宋_GB2312" w:hint="eastAsia"/>
                <w:sz w:val="24"/>
              </w:rPr>
              <w:t>部分许可</w:t>
            </w:r>
          </w:p>
          <w:p w:rsidR="00EE7DBE" w:rsidRPr="00DE2CEB" w:rsidRDefault="00EE7DBE" w:rsidP="00F668C8">
            <w:pPr>
              <w:spacing w:line="0" w:lineRule="atLeast"/>
              <w:jc w:val="center"/>
              <w:rPr>
                <w:rFonts w:ascii="仿宋_GB2312" w:eastAsia="仿宋_GB2312" w:hAnsi="仿宋_GB2312" w:cs="仿宋_GB2312"/>
                <w:sz w:val="24"/>
              </w:rPr>
            </w:pPr>
            <w:r w:rsidRPr="00DE2CEB">
              <w:rPr>
                <w:rFonts w:ascii="仿宋_GB2312" w:eastAsia="宋体" w:hAnsi="仿宋_GB2312" w:cs="仿宋_GB2312" w:hint="eastAsia"/>
                <w:sz w:val="24"/>
              </w:rPr>
              <w:t>撤销</w:t>
            </w:r>
          </w:p>
        </w:tc>
        <w:tc>
          <w:tcPr>
            <w:tcW w:w="2764" w:type="dxa"/>
            <w:gridSpan w:val="3"/>
            <w:tcBorders>
              <w:top w:val="single" w:sz="4" w:space="0" w:color="auto"/>
              <w:left w:val="single" w:sz="4" w:space="0" w:color="auto"/>
              <w:bottom w:val="single" w:sz="4" w:space="0" w:color="auto"/>
              <w:right w:val="single" w:sz="4" w:space="0" w:color="auto"/>
            </w:tcBorders>
            <w:vAlign w:val="center"/>
            <w:hideMark/>
          </w:tcPr>
          <w:p w:rsidR="00EE7DBE" w:rsidRPr="00DE2CEB" w:rsidRDefault="00EE7DBE" w:rsidP="00F668C8">
            <w:pPr>
              <w:spacing w:line="0" w:lineRule="atLeast"/>
              <w:jc w:val="center"/>
              <w:rPr>
                <w:rFonts w:ascii="仿宋_GB2312" w:eastAsia="仿宋_GB2312" w:hAnsi="仿宋_GB2312" w:cs="仿宋_GB2312"/>
                <w:sz w:val="24"/>
              </w:rPr>
            </w:pPr>
            <w:r w:rsidRPr="00DE2CEB">
              <w:rPr>
                <w:rFonts w:ascii="仿宋_GB2312" w:eastAsia="宋体" w:hAnsi="仿宋_GB2312" w:cs="仿宋_GB2312" w:hint="eastAsia"/>
                <w:sz w:val="24"/>
              </w:rPr>
              <w:t>鉴定机构名称</w:t>
            </w:r>
          </w:p>
        </w:tc>
        <w:tc>
          <w:tcPr>
            <w:tcW w:w="1170" w:type="dxa"/>
            <w:gridSpan w:val="2"/>
            <w:tcBorders>
              <w:top w:val="single" w:sz="4" w:space="0" w:color="auto"/>
              <w:left w:val="single" w:sz="4" w:space="0" w:color="auto"/>
              <w:bottom w:val="single" w:sz="4" w:space="0" w:color="auto"/>
              <w:right w:val="single" w:sz="4" w:space="0" w:color="auto"/>
            </w:tcBorders>
            <w:vAlign w:val="center"/>
            <w:hideMark/>
          </w:tcPr>
          <w:p w:rsidR="00EE7DBE" w:rsidRPr="00DE2CEB" w:rsidRDefault="00EE7DBE" w:rsidP="00F668C8">
            <w:pPr>
              <w:spacing w:line="0" w:lineRule="atLeast"/>
              <w:jc w:val="center"/>
              <w:rPr>
                <w:rFonts w:ascii="仿宋_GB2312" w:eastAsia="仿宋_GB2312" w:hAnsi="仿宋_GB2312" w:cs="仿宋_GB2312"/>
                <w:sz w:val="24"/>
              </w:rPr>
            </w:pPr>
            <w:r w:rsidRPr="00DE2CEB">
              <w:rPr>
                <w:rFonts w:ascii="仿宋_GB2312" w:eastAsia="宋体" w:hAnsi="仿宋_GB2312" w:cs="仿宋_GB2312" w:hint="eastAsia"/>
                <w:sz w:val="24"/>
              </w:rPr>
              <w:t>鉴定机构编码</w:t>
            </w:r>
          </w:p>
        </w:tc>
        <w:tc>
          <w:tcPr>
            <w:tcW w:w="2295" w:type="dxa"/>
            <w:tcBorders>
              <w:top w:val="single" w:sz="4" w:space="0" w:color="auto"/>
              <w:left w:val="single" w:sz="4" w:space="0" w:color="auto"/>
              <w:bottom w:val="single" w:sz="4" w:space="0" w:color="auto"/>
              <w:right w:val="single" w:sz="4" w:space="0" w:color="auto"/>
            </w:tcBorders>
            <w:vAlign w:val="center"/>
            <w:hideMark/>
          </w:tcPr>
          <w:p w:rsidR="00EE7DBE" w:rsidRPr="00DE2CEB" w:rsidRDefault="00EE7DBE" w:rsidP="00F668C8">
            <w:pPr>
              <w:spacing w:line="0" w:lineRule="atLeast"/>
              <w:jc w:val="center"/>
              <w:rPr>
                <w:rFonts w:ascii="仿宋_GB2312" w:eastAsia="仿宋_GB2312" w:hAnsi="仿宋_GB2312" w:cs="仿宋_GB2312"/>
                <w:sz w:val="24"/>
              </w:rPr>
            </w:pPr>
            <w:r w:rsidRPr="00DE2CEB">
              <w:rPr>
                <w:rFonts w:ascii="仿宋_GB2312" w:eastAsia="宋体" w:hAnsi="仿宋_GB2312" w:cs="仿宋_GB2312" w:hint="eastAsia"/>
                <w:sz w:val="24"/>
              </w:rPr>
              <w:t>撤销职业（工种）、等级</w:t>
            </w:r>
          </w:p>
        </w:tc>
        <w:tc>
          <w:tcPr>
            <w:tcW w:w="1335" w:type="dxa"/>
            <w:gridSpan w:val="2"/>
            <w:tcBorders>
              <w:top w:val="single" w:sz="4" w:space="0" w:color="auto"/>
              <w:left w:val="single" w:sz="4" w:space="0" w:color="auto"/>
              <w:bottom w:val="single" w:sz="4" w:space="0" w:color="auto"/>
              <w:right w:val="single" w:sz="4" w:space="0" w:color="auto"/>
            </w:tcBorders>
            <w:vAlign w:val="center"/>
            <w:hideMark/>
          </w:tcPr>
          <w:p w:rsidR="00EE7DBE" w:rsidRPr="00DE2CEB" w:rsidRDefault="00EE7DBE" w:rsidP="00F668C8">
            <w:pPr>
              <w:spacing w:line="0" w:lineRule="atLeast"/>
              <w:jc w:val="center"/>
              <w:rPr>
                <w:rFonts w:ascii="仿宋_GB2312" w:eastAsia="仿宋_GB2312" w:hAnsi="仿宋_GB2312" w:cs="仿宋_GB2312"/>
                <w:sz w:val="24"/>
              </w:rPr>
            </w:pPr>
            <w:r w:rsidRPr="00DE2CEB">
              <w:rPr>
                <w:rFonts w:ascii="仿宋_GB2312" w:eastAsia="宋体" w:hAnsi="仿宋_GB2312" w:cs="仿宋_GB2312" w:hint="eastAsia"/>
                <w:sz w:val="24"/>
              </w:rPr>
              <w:t>撤销事由</w:t>
            </w:r>
          </w:p>
        </w:tc>
        <w:tc>
          <w:tcPr>
            <w:tcW w:w="735" w:type="dxa"/>
            <w:tcBorders>
              <w:top w:val="single" w:sz="4" w:space="0" w:color="auto"/>
              <w:left w:val="single" w:sz="4" w:space="0" w:color="auto"/>
              <w:bottom w:val="single" w:sz="4" w:space="0" w:color="auto"/>
              <w:right w:val="single" w:sz="4" w:space="0" w:color="auto"/>
            </w:tcBorders>
            <w:vAlign w:val="center"/>
            <w:hideMark/>
          </w:tcPr>
          <w:p w:rsidR="00EE7DBE" w:rsidRPr="00DE2CEB" w:rsidRDefault="00EE7DBE" w:rsidP="00F668C8">
            <w:pPr>
              <w:spacing w:line="0" w:lineRule="atLeast"/>
              <w:jc w:val="center"/>
              <w:rPr>
                <w:rFonts w:ascii="仿宋_GB2312" w:eastAsia="仿宋_GB2312" w:hAnsi="仿宋_GB2312" w:cs="仿宋_GB2312"/>
                <w:sz w:val="24"/>
              </w:rPr>
            </w:pPr>
            <w:r w:rsidRPr="00DE2CEB">
              <w:rPr>
                <w:rFonts w:ascii="仿宋_GB2312" w:eastAsia="宋体" w:hAnsi="仿宋_GB2312" w:cs="仿宋_GB2312" w:hint="eastAsia"/>
                <w:sz w:val="24"/>
              </w:rPr>
              <w:t>备注</w:t>
            </w:r>
          </w:p>
        </w:tc>
      </w:tr>
      <w:tr w:rsidR="00EE7DBE" w:rsidRPr="00DE2CEB" w:rsidTr="00F668C8">
        <w:trPr>
          <w:trHeight w:val="456"/>
        </w:trPr>
        <w:tc>
          <w:tcPr>
            <w:tcW w:w="2260" w:type="dxa"/>
            <w:vMerge/>
            <w:tcBorders>
              <w:top w:val="single" w:sz="4" w:space="0" w:color="auto"/>
              <w:left w:val="single" w:sz="4" w:space="0" w:color="auto"/>
              <w:bottom w:val="single" w:sz="4" w:space="0" w:color="auto"/>
              <w:right w:val="single" w:sz="4" w:space="0" w:color="auto"/>
            </w:tcBorders>
            <w:vAlign w:val="center"/>
            <w:hideMark/>
          </w:tcPr>
          <w:p w:rsidR="00EE7DBE" w:rsidRPr="00DE2CEB" w:rsidRDefault="00EE7DBE" w:rsidP="00F668C8">
            <w:pPr>
              <w:widowControl/>
              <w:jc w:val="left"/>
              <w:rPr>
                <w:rFonts w:ascii="仿宋_GB2312" w:eastAsia="仿宋_GB2312" w:hAnsi="仿宋_GB2312" w:cs="仿宋_GB2312"/>
                <w:sz w:val="24"/>
              </w:rPr>
            </w:pPr>
          </w:p>
        </w:tc>
        <w:tc>
          <w:tcPr>
            <w:tcW w:w="2764" w:type="dxa"/>
            <w:gridSpan w:val="3"/>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4"/>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4"/>
              </w:rPr>
            </w:pPr>
          </w:p>
        </w:tc>
        <w:tc>
          <w:tcPr>
            <w:tcW w:w="2295" w:type="dxa"/>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4"/>
              </w:rPr>
            </w:pPr>
          </w:p>
        </w:tc>
        <w:tc>
          <w:tcPr>
            <w:tcW w:w="1335" w:type="dxa"/>
            <w:gridSpan w:val="2"/>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4"/>
              </w:rPr>
            </w:pPr>
          </w:p>
        </w:tc>
        <w:tc>
          <w:tcPr>
            <w:tcW w:w="735" w:type="dxa"/>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4"/>
              </w:rPr>
            </w:pPr>
          </w:p>
        </w:tc>
      </w:tr>
      <w:tr w:rsidR="00EE7DBE" w:rsidRPr="00DE2CEB" w:rsidTr="00F668C8">
        <w:trPr>
          <w:trHeight w:val="321"/>
        </w:trPr>
        <w:tc>
          <w:tcPr>
            <w:tcW w:w="2260" w:type="dxa"/>
            <w:vMerge/>
            <w:tcBorders>
              <w:top w:val="single" w:sz="4" w:space="0" w:color="auto"/>
              <w:left w:val="single" w:sz="4" w:space="0" w:color="auto"/>
              <w:bottom w:val="single" w:sz="4" w:space="0" w:color="auto"/>
              <w:right w:val="single" w:sz="4" w:space="0" w:color="auto"/>
            </w:tcBorders>
            <w:vAlign w:val="center"/>
            <w:hideMark/>
          </w:tcPr>
          <w:p w:rsidR="00EE7DBE" w:rsidRPr="00DE2CEB" w:rsidRDefault="00EE7DBE" w:rsidP="00F668C8">
            <w:pPr>
              <w:widowControl/>
              <w:jc w:val="left"/>
              <w:rPr>
                <w:rFonts w:ascii="仿宋_GB2312" w:eastAsia="仿宋_GB2312" w:hAnsi="仿宋_GB2312" w:cs="仿宋_GB2312"/>
                <w:sz w:val="24"/>
              </w:rPr>
            </w:pPr>
          </w:p>
        </w:tc>
        <w:tc>
          <w:tcPr>
            <w:tcW w:w="2764" w:type="dxa"/>
            <w:gridSpan w:val="3"/>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4"/>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4"/>
              </w:rPr>
            </w:pPr>
          </w:p>
        </w:tc>
        <w:tc>
          <w:tcPr>
            <w:tcW w:w="2295" w:type="dxa"/>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4"/>
              </w:rPr>
            </w:pPr>
          </w:p>
        </w:tc>
        <w:tc>
          <w:tcPr>
            <w:tcW w:w="1335" w:type="dxa"/>
            <w:gridSpan w:val="2"/>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4"/>
              </w:rPr>
            </w:pPr>
          </w:p>
        </w:tc>
        <w:tc>
          <w:tcPr>
            <w:tcW w:w="735" w:type="dxa"/>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4"/>
              </w:rPr>
            </w:pPr>
          </w:p>
        </w:tc>
      </w:tr>
      <w:tr w:rsidR="00EE7DBE" w:rsidRPr="00DE2CEB" w:rsidTr="00F668C8">
        <w:trPr>
          <w:trHeight w:val="321"/>
        </w:trPr>
        <w:tc>
          <w:tcPr>
            <w:tcW w:w="2260" w:type="dxa"/>
            <w:vMerge/>
            <w:tcBorders>
              <w:top w:val="single" w:sz="4" w:space="0" w:color="auto"/>
              <w:left w:val="single" w:sz="4" w:space="0" w:color="auto"/>
              <w:bottom w:val="single" w:sz="4" w:space="0" w:color="auto"/>
              <w:right w:val="single" w:sz="4" w:space="0" w:color="auto"/>
            </w:tcBorders>
            <w:vAlign w:val="center"/>
            <w:hideMark/>
          </w:tcPr>
          <w:p w:rsidR="00EE7DBE" w:rsidRPr="00DE2CEB" w:rsidRDefault="00EE7DBE" w:rsidP="00F668C8">
            <w:pPr>
              <w:widowControl/>
              <w:jc w:val="left"/>
              <w:rPr>
                <w:rFonts w:ascii="仿宋_GB2312" w:eastAsia="仿宋_GB2312" w:hAnsi="仿宋_GB2312" w:cs="仿宋_GB2312"/>
                <w:sz w:val="24"/>
              </w:rPr>
            </w:pPr>
          </w:p>
        </w:tc>
        <w:tc>
          <w:tcPr>
            <w:tcW w:w="2764" w:type="dxa"/>
            <w:gridSpan w:val="3"/>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4"/>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4"/>
              </w:rPr>
            </w:pPr>
          </w:p>
        </w:tc>
        <w:tc>
          <w:tcPr>
            <w:tcW w:w="2295" w:type="dxa"/>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4"/>
              </w:rPr>
            </w:pPr>
          </w:p>
        </w:tc>
        <w:tc>
          <w:tcPr>
            <w:tcW w:w="1335" w:type="dxa"/>
            <w:gridSpan w:val="2"/>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4"/>
              </w:rPr>
            </w:pPr>
          </w:p>
        </w:tc>
        <w:tc>
          <w:tcPr>
            <w:tcW w:w="735" w:type="dxa"/>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4"/>
              </w:rPr>
            </w:pPr>
          </w:p>
        </w:tc>
      </w:tr>
      <w:tr w:rsidR="00EE7DBE" w:rsidRPr="00DE2CEB" w:rsidTr="00F668C8">
        <w:trPr>
          <w:trHeight w:val="321"/>
        </w:trPr>
        <w:tc>
          <w:tcPr>
            <w:tcW w:w="2260" w:type="dxa"/>
            <w:vMerge/>
            <w:tcBorders>
              <w:top w:val="single" w:sz="4" w:space="0" w:color="auto"/>
              <w:left w:val="single" w:sz="4" w:space="0" w:color="auto"/>
              <w:bottom w:val="single" w:sz="4" w:space="0" w:color="auto"/>
              <w:right w:val="single" w:sz="4" w:space="0" w:color="auto"/>
            </w:tcBorders>
            <w:vAlign w:val="center"/>
            <w:hideMark/>
          </w:tcPr>
          <w:p w:rsidR="00EE7DBE" w:rsidRPr="00DE2CEB" w:rsidRDefault="00EE7DBE" w:rsidP="00F668C8">
            <w:pPr>
              <w:widowControl/>
              <w:jc w:val="left"/>
              <w:rPr>
                <w:rFonts w:ascii="仿宋_GB2312" w:eastAsia="仿宋_GB2312" w:hAnsi="仿宋_GB2312" w:cs="仿宋_GB2312"/>
                <w:sz w:val="24"/>
              </w:rPr>
            </w:pPr>
          </w:p>
        </w:tc>
        <w:tc>
          <w:tcPr>
            <w:tcW w:w="2764" w:type="dxa"/>
            <w:gridSpan w:val="3"/>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4"/>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4"/>
              </w:rPr>
            </w:pPr>
          </w:p>
        </w:tc>
        <w:tc>
          <w:tcPr>
            <w:tcW w:w="2295" w:type="dxa"/>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4"/>
              </w:rPr>
            </w:pPr>
          </w:p>
        </w:tc>
        <w:tc>
          <w:tcPr>
            <w:tcW w:w="1335" w:type="dxa"/>
            <w:gridSpan w:val="2"/>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4"/>
              </w:rPr>
            </w:pPr>
          </w:p>
        </w:tc>
        <w:tc>
          <w:tcPr>
            <w:tcW w:w="735" w:type="dxa"/>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4"/>
              </w:rPr>
            </w:pPr>
          </w:p>
        </w:tc>
      </w:tr>
      <w:tr w:rsidR="00EE7DBE" w:rsidRPr="00DE2CEB" w:rsidTr="00F668C8">
        <w:trPr>
          <w:trHeight w:val="321"/>
        </w:trPr>
        <w:tc>
          <w:tcPr>
            <w:tcW w:w="2260" w:type="dxa"/>
            <w:vMerge/>
            <w:tcBorders>
              <w:top w:val="single" w:sz="4" w:space="0" w:color="auto"/>
              <w:left w:val="single" w:sz="4" w:space="0" w:color="auto"/>
              <w:bottom w:val="single" w:sz="4" w:space="0" w:color="auto"/>
              <w:right w:val="single" w:sz="4" w:space="0" w:color="auto"/>
            </w:tcBorders>
            <w:vAlign w:val="center"/>
            <w:hideMark/>
          </w:tcPr>
          <w:p w:rsidR="00EE7DBE" w:rsidRPr="00DE2CEB" w:rsidRDefault="00EE7DBE" w:rsidP="00F668C8">
            <w:pPr>
              <w:widowControl/>
              <w:jc w:val="left"/>
              <w:rPr>
                <w:rFonts w:ascii="仿宋_GB2312" w:eastAsia="仿宋_GB2312" w:hAnsi="仿宋_GB2312" w:cs="仿宋_GB2312"/>
                <w:sz w:val="24"/>
              </w:rPr>
            </w:pPr>
          </w:p>
        </w:tc>
        <w:tc>
          <w:tcPr>
            <w:tcW w:w="2764" w:type="dxa"/>
            <w:gridSpan w:val="3"/>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4"/>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4"/>
              </w:rPr>
            </w:pPr>
          </w:p>
        </w:tc>
        <w:tc>
          <w:tcPr>
            <w:tcW w:w="2295" w:type="dxa"/>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4"/>
              </w:rPr>
            </w:pPr>
          </w:p>
        </w:tc>
        <w:tc>
          <w:tcPr>
            <w:tcW w:w="1335" w:type="dxa"/>
            <w:gridSpan w:val="2"/>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4"/>
              </w:rPr>
            </w:pPr>
          </w:p>
        </w:tc>
        <w:tc>
          <w:tcPr>
            <w:tcW w:w="735" w:type="dxa"/>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4"/>
              </w:rPr>
            </w:pPr>
          </w:p>
        </w:tc>
      </w:tr>
      <w:tr w:rsidR="00EE7DBE" w:rsidRPr="00DE2CEB" w:rsidTr="00F668C8">
        <w:trPr>
          <w:trHeight w:val="321"/>
        </w:trPr>
        <w:tc>
          <w:tcPr>
            <w:tcW w:w="2260" w:type="dxa"/>
            <w:vMerge/>
            <w:tcBorders>
              <w:top w:val="single" w:sz="4" w:space="0" w:color="auto"/>
              <w:left w:val="single" w:sz="4" w:space="0" w:color="auto"/>
              <w:bottom w:val="single" w:sz="4" w:space="0" w:color="auto"/>
              <w:right w:val="single" w:sz="4" w:space="0" w:color="auto"/>
            </w:tcBorders>
            <w:vAlign w:val="center"/>
            <w:hideMark/>
          </w:tcPr>
          <w:p w:rsidR="00EE7DBE" w:rsidRPr="00DE2CEB" w:rsidRDefault="00EE7DBE" w:rsidP="00F668C8">
            <w:pPr>
              <w:widowControl/>
              <w:jc w:val="left"/>
              <w:rPr>
                <w:rFonts w:ascii="仿宋_GB2312" w:eastAsia="仿宋_GB2312" w:hAnsi="仿宋_GB2312" w:cs="仿宋_GB2312"/>
                <w:sz w:val="24"/>
              </w:rPr>
            </w:pPr>
          </w:p>
        </w:tc>
        <w:tc>
          <w:tcPr>
            <w:tcW w:w="2764" w:type="dxa"/>
            <w:gridSpan w:val="3"/>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4"/>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4"/>
              </w:rPr>
            </w:pPr>
          </w:p>
        </w:tc>
        <w:tc>
          <w:tcPr>
            <w:tcW w:w="2295" w:type="dxa"/>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4"/>
              </w:rPr>
            </w:pPr>
          </w:p>
        </w:tc>
        <w:tc>
          <w:tcPr>
            <w:tcW w:w="1335" w:type="dxa"/>
            <w:gridSpan w:val="2"/>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4"/>
              </w:rPr>
            </w:pPr>
          </w:p>
        </w:tc>
        <w:tc>
          <w:tcPr>
            <w:tcW w:w="735" w:type="dxa"/>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4"/>
              </w:rPr>
            </w:pPr>
          </w:p>
        </w:tc>
      </w:tr>
      <w:tr w:rsidR="00EE7DBE" w:rsidRPr="00DE2CEB" w:rsidTr="00F668C8">
        <w:trPr>
          <w:trHeight w:val="435"/>
        </w:trPr>
        <w:tc>
          <w:tcPr>
            <w:tcW w:w="2260" w:type="dxa"/>
            <w:vMerge/>
            <w:tcBorders>
              <w:top w:val="single" w:sz="4" w:space="0" w:color="auto"/>
              <w:left w:val="single" w:sz="4" w:space="0" w:color="auto"/>
              <w:bottom w:val="single" w:sz="4" w:space="0" w:color="auto"/>
              <w:right w:val="single" w:sz="4" w:space="0" w:color="auto"/>
            </w:tcBorders>
            <w:vAlign w:val="center"/>
            <w:hideMark/>
          </w:tcPr>
          <w:p w:rsidR="00EE7DBE" w:rsidRPr="00DE2CEB" w:rsidRDefault="00EE7DBE" w:rsidP="00F668C8">
            <w:pPr>
              <w:widowControl/>
              <w:jc w:val="left"/>
              <w:rPr>
                <w:rFonts w:ascii="仿宋_GB2312" w:eastAsia="仿宋_GB2312" w:hAnsi="仿宋_GB2312" w:cs="仿宋_GB2312"/>
                <w:sz w:val="24"/>
              </w:rPr>
            </w:pPr>
          </w:p>
        </w:tc>
        <w:tc>
          <w:tcPr>
            <w:tcW w:w="2764" w:type="dxa"/>
            <w:gridSpan w:val="3"/>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4"/>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4"/>
              </w:rPr>
            </w:pPr>
          </w:p>
        </w:tc>
        <w:tc>
          <w:tcPr>
            <w:tcW w:w="2295" w:type="dxa"/>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4"/>
              </w:rPr>
            </w:pPr>
          </w:p>
        </w:tc>
        <w:tc>
          <w:tcPr>
            <w:tcW w:w="1335" w:type="dxa"/>
            <w:gridSpan w:val="2"/>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4"/>
              </w:rPr>
            </w:pPr>
          </w:p>
        </w:tc>
        <w:tc>
          <w:tcPr>
            <w:tcW w:w="735" w:type="dxa"/>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4"/>
              </w:rPr>
            </w:pPr>
          </w:p>
        </w:tc>
      </w:tr>
      <w:tr w:rsidR="00EE7DBE" w:rsidRPr="00DE2CEB" w:rsidTr="00F668C8">
        <w:trPr>
          <w:trHeight w:val="435"/>
        </w:trPr>
        <w:tc>
          <w:tcPr>
            <w:tcW w:w="2260" w:type="dxa"/>
            <w:vMerge/>
            <w:tcBorders>
              <w:top w:val="single" w:sz="4" w:space="0" w:color="auto"/>
              <w:left w:val="single" w:sz="4" w:space="0" w:color="auto"/>
              <w:bottom w:val="single" w:sz="4" w:space="0" w:color="auto"/>
              <w:right w:val="single" w:sz="4" w:space="0" w:color="auto"/>
            </w:tcBorders>
            <w:vAlign w:val="center"/>
            <w:hideMark/>
          </w:tcPr>
          <w:p w:rsidR="00EE7DBE" w:rsidRPr="00DE2CEB" w:rsidRDefault="00EE7DBE" w:rsidP="00F668C8">
            <w:pPr>
              <w:widowControl/>
              <w:jc w:val="left"/>
              <w:rPr>
                <w:rFonts w:ascii="仿宋_GB2312" w:eastAsia="仿宋_GB2312" w:hAnsi="仿宋_GB2312" w:cs="仿宋_GB2312"/>
                <w:sz w:val="24"/>
              </w:rPr>
            </w:pPr>
          </w:p>
        </w:tc>
        <w:tc>
          <w:tcPr>
            <w:tcW w:w="2764" w:type="dxa"/>
            <w:gridSpan w:val="3"/>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4"/>
              </w:rPr>
            </w:pPr>
          </w:p>
        </w:tc>
        <w:tc>
          <w:tcPr>
            <w:tcW w:w="1170" w:type="dxa"/>
            <w:gridSpan w:val="2"/>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4"/>
              </w:rPr>
            </w:pPr>
          </w:p>
        </w:tc>
        <w:tc>
          <w:tcPr>
            <w:tcW w:w="2295" w:type="dxa"/>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4"/>
              </w:rPr>
            </w:pPr>
          </w:p>
        </w:tc>
        <w:tc>
          <w:tcPr>
            <w:tcW w:w="1335" w:type="dxa"/>
            <w:gridSpan w:val="2"/>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4"/>
              </w:rPr>
            </w:pPr>
          </w:p>
        </w:tc>
        <w:tc>
          <w:tcPr>
            <w:tcW w:w="735" w:type="dxa"/>
            <w:tcBorders>
              <w:top w:val="single" w:sz="4" w:space="0" w:color="auto"/>
              <w:left w:val="single" w:sz="4" w:space="0" w:color="auto"/>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4"/>
              </w:rPr>
            </w:pPr>
          </w:p>
        </w:tc>
      </w:tr>
      <w:tr w:rsidR="00EE7DBE" w:rsidRPr="00DE2CEB" w:rsidTr="00F668C8">
        <w:trPr>
          <w:trHeight w:val="1342"/>
        </w:trPr>
        <w:tc>
          <w:tcPr>
            <w:tcW w:w="2169" w:type="dxa"/>
            <w:gridSpan w:val="2"/>
            <w:tcBorders>
              <w:top w:val="single" w:sz="4" w:space="0" w:color="auto"/>
              <w:left w:val="single" w:sz="4" w:space="0" w:color="auto"/>
              <w:bottom w:val="single" w:sz="4" w:space="0" w:color="auto"/>
              <w:right w:val="single" w:sz="4" w:space="0" w:color="auto"/>
            </w:tcBorders>
            <w:vAlign w:val="center"/>
            <w:hideMark/>
          </w:tcPr>
          <w:p w:rsidR="00EE7DBE" w:rsidRPr="00DE2CEB" w:rsidRDefault="00EE7DBE" w:rsidP="00F668C8">
            <w:pPr>
              <w:spacing w:line="0" w:lineRule="atLeast"/>
              <w:jc w:val="center"/>
              <w:rPr>
                <w:rFonts w:ascii="仿宋_GB2312" w:eastAsia="宋体" w:hAnsi="仿宋_GB2312" w:cs="仿宋_GB2312"/>
                <w:sz w:val="24"/>
              </w:rPr>
            </w:pPr>
            <w:r w:rsidRPr="00DE2CEB">
              <w:rPr>
                <w:rFonts w:ascii="仿宋_GB2312" w:eastAsia="宋体" w:hAnsi="仿宋_GB2312" w:cs="仿宋_GB2312" w:hint="eastAsia"/>
                <w:sz w:val="24"/>
              </w:rPr>
              <w:t>鉴定指导办公室</w:t>
            </w:r>
          </w:p>
          <w:p w:rsidR="00EE7DBE" w:rsidRPr="00DE2CEB" w:rsidRDefault="00EE7DBE" w:rsidP="00F668C8">
            <w:pPr>
              <w:spacing w:line="0" w:lineRule="atLeast"/>
              <w:jc w:val="center"/>
              <w:rPr>
                <w:rFonts w:ascii="仿宋_GB2312" w:eastAsia="仿宋_GB2312" w:hAnsi="仿宋_GB2312" w:cs="仿宋_GB2312"/>
                <w:sz w:val="24"/>
              </w:rPr>
            </w:pPr>
            <w:r w:rsidRPr="00DE2CEB">
              <w:rPr>
                <w:rFonts w:ascii="仿宋_GB2312" w:eastAsia="宋体" w:hAnsi="仿宋_GB2312" w:cs="仿宋_GB2312" w:hint="eastAsia"/>
                <w:sz w:val="24"/>
              </w:rPr>
              <w:t>意见</w:t>
            </w:r>
          </w:p>
        </w:tc>
        <w:tc>
          <w:tcPr>
            <w:tcW w:w="2086" w:type="dxa"/>
            <w:gridSpan w:val="3"/>
            <w:tcBorders>
              <w:top w:val="single" w:sz="4" w:space="0" w:color="auto"/>
              <w:left w:val="single" w:sz="4" w:space="0" w:color="auto"/>
              <w:bottom w:val="single" w:sz="4" w:space="0" w:color="auto"/>
              <w:right w:val="nil"/>
            </w:tcBorders>
            <w:vAlign w:val="center"/>
          </w:tcPr>
          <w:p w:rsidR="00EE7DBE" w:rsidRPr="00DE2CEB" w:rsidRDefault="00EE7DBE" w:rsidP="00F668C8">
            <w:pPr>
              <w:spacing w:line="0" w:lineRule="atLeast"/>
              <w:jc w:val="center"/>
              <w:rPr>
                <w:rFonts w:ascii="仿宋_GB2312" w:eastAsia="仿宋_GB2312" w:hAnsi="仿宋_GB2312" w:cs="仿宋_GB2312"/>
                <w:sz w:val="24"/>
              </w:rPr>
            </w:pPr>
          </w:p>
        </w:tc>
        <w:tc>
          <w:tcPr>
            <w:tcW w:w="4744" w:type="dxa"/>
            <w:gridSpan w:val="5"/>
            <w:tcBorders>
              <w:top w:val="single" w:sz="4" w:space="0" w:color="auto"/>
              <w:left w:val="nil"/>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4"/>
              </w:rPr>
            </w:pPr>
          </w:p>
        </w:tc>
      </w:tr>
      <w:tr w:rsidR="00EE7DBE" w:rsidRPr="00DE2CEB" w:rsidTr="00F668C8">
        <w:trPr>
          <w:trHeight w:val="1256"/>
        </w:trPr>
        <w:tc>
          <w:tcPr>
            <w:tcW w:w="2169" w:type="dxa"/>
            <w:gridSpan w:val="2"/>
            <w:tcBorders>
              <w:top w:val="single" w:sz="4" w:space="0" w:color="auto"/>
              <w:left w:val="single" w:sz="4" w:space="0" w:color="auto"/>
              <w:bottom w:val="single" w:sz="4" w:space="0" w:color="auto"/>
              <w:right w:val="single" w:sz="4" w:space="0" w:color="auto"/>
            </w:tcBorders>
            <w:vAlign w:val="center"/>
            <w:hideMark/>
          </w:tcPr>
          <w:p w:rsidR="00EE7DBE" w:rsidRPr="00DE2CEB" w:rsidRDefault="00EE7DBE" w:rsidP="00F668C8">
            <w:pPr>
              <w:spacing w:line="0" w:lineRule="atLeast"/>
              <w:jc w:val="center"/>
              <w:rPr>
                <w:rFonts w:ascii="仿宋_GB2312" w:eastAsia="仿宋_GB2312" w:hAnsi="仿宋_GB2312" w:cs="仿宋_GB2312"/>
                <w:sz w:val="24"/>
              </w:rPr>
            </w:pPr>
            <w:r w:rsidRPr="00DE2CEB">
              <w:rPr>
                <w:rFonts w:ascii="仿宋_GB2312" w:eastAsia="宋体" w:hAnsi="仿宋_GB2312" w:cs="仿宋_GB2312" w:hint="eastAsia"/>
                <w:sz w:val="24"/>
              </w:rPr>
              <w:t>行政部门意见</w:t>
            </w:r>
          </w:p>
        </w:tc>
        <w:tc>
          <w:tcPr>
            <w:tcW w:w="2086" w:type="dxa"/>
            <w:gridSpan w:val="3"/>
            <w:tcBorders>
              <w:top w:val="single" w:sz="4" w:space="0" w:color="auto"/>
              <w:left w:val="single" w:sz="4" w:space="0" w:color="auto"/>
              <w:bottom w:val="single" w:sz="4" w:space="0" w:color="auto"/>
              <w:right w:val="nil"/>
            </w:tcBorders>
            <w:vAlign w:val="center"/>
          </w:tcPr>
          <w:p w:rsidR="00EE7DBE" w:rsidRPr="00DE2CEB" w:rsidRDefault="00EE7DBE" w:rsidP="00F668C8">
            <w:pPr>
              <w:spacing w:line="0" w:lineRule="atLeast"/>
              <w:jc w:val="center"/>
              <w:rPr>
                <w:rFonts w:ascii="仿宋_GB2312" w:eastAsia="仿宋_GB2312" w:hAnsi="仿宋_GB2312" w:cs="仿宋_GB2312"/>
                <w:sz w:val="24"/>
              </w:rPr>
            </w:pPr>
          </w:p>
        </w:tc>
        <w:tc>
          <w:tcPr>
            <w:tcW w:w="4744" w:type="dxa"/>
            <w:gridSpan w:val="5"/>
            <w:tcBorders>
              <w:top w:val="single" w:sz="4" w:space="0" w:color="auto"/>
              <w:left w:val="nil"/>
              <w:bottom w:val="single" w:sz="4" w:space="0" w:color="auto"/>
              <w:right w:val="single" w:sz="4" w:space="0" w:color="auto"/>
            </w:tcBorders>
            <w:vAlign w:val="center"/>
          </w:tcPr>
          <w:p w:rsidR="00EE7DBE" w:rsidRPr="00DE2CEB" w:rsidRDefault="00EE7DBE" w:rsidP="00F668C8">
            <w:pPr>
              <w:spacing w:line="0" w:lineRule="atLeast"/>
              <w:jc w:val="center"/>
              <w:rPr>
                <w:rFonts w:ascii="仿宋_GB2312" w:eastAsia="仿宋_GB2312" w:hAnsi="仿宋_GB2312" w:cs="仿宋_GB2312"/>
                <w:sz w:val="24"/>
              </w:rPr>
            </w:pPr>
          </w:p>
        </w:tc>
      </w:tr>
    </w:tbl>
    <w:p w:rsidR="00EE7DBE" w:rsidRPr="00AA2595" w:rsidRDefault="00EE7DBE" w:rsidP="00BB5AF6">
      <w:pPr>
        <w:rPr>
          <w:rFonts w:ascii="仿宋" w:eastAsia="仿宋" w:hAnsi="仿宋"/>
          <w:sz w:val="32"/>
          <w:szCs w:val="32"/>
        </w:rPr>
      </w:pPr>
    </w:p>
    <w:sectPr w:rsidR="00EE7DBE" w:rsidRPr="00AA2595" w:rsidSect="00FE6FED">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06D" w:rsidRDefault="0053406D" w:rsidP="00CC4BE0">
      <w:r>
        <w:separator/>
      </w:r>
    </w:p>
  </w:endnote>
  <w:endnote w:type="continuationSeparator" w:id="1">
    <w:p w:rsidR="0053406D" w:rsidRDefault="0053406D" w:rsidP="00CC4B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创艺简标宋">
    <w:altName w:val="方正舒体"/>
    <w:charset w:val="86"/>
    <w:family w:val="auto"/>
    <w:pitch w:val="default"/>
    <w:sig w:usb0="00000000" w:usb1="00000000" w:usb2="00000000" w:usb3="00000000" w:csb0="00000000" w:csb1="00000000"/>
  </w:font>
  <w:font w:name="宋体-方正超大字符集">
    <w:altName w:val="Arial Unicode MS"/>
    <w:charset w:val="86"/>
    <w:family w:val="script"/>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21123"/>
      <w:docPartObj>
        <w:docPartGallery w:val="Page Numbers (Bottom of Page)"/>
        <w:docPartUnique/>
      </w:docPartObj>
    </w:sdtPr>
    <w:sdtContent>
      <w:p w:rsidR="00B51A13" w:rsidRDefault="00553EB5">
        <w:pPr>
          <w:pStyle w:val="a4"/>
          <w:jc w:val="center"/>
        </w:pPr>
        <w:fldSimple w:instr=" PAGE   \* MERGEFORMAT ">
          <w:r w:rsidR="006231BB" w:rsidRPr="006231BB">
            <w:rPr>
              <w:noProof/>
              <w:lang w:val="zh-CN"/>
            </w:rPr>
            <w:t>1</w:t>
          </w:r>
        </w:fldSimple>
      </w:p>
    </w:sdtContent>
  </w:sdt>
  <w:p w:rsidR="00B51A13" w:rsidRDefault="00B51A1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06D" w:rsidRDefault="0053406D" w:rsidP="00CC4BE0">
      <w:r>
        <w:separator/>
      </w:r>
    </w:p>
  </w:footnote>
  <w:footnote w:type="continuationSeparator" w:id="1">
    <w:p w:rsidR="0053406D" w:rsidRDefault="0053406D" w:rsidP="00CC4B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63D3D"/>
    <w:rsid w:val="00020FC0"/>
    <w:rsid w:val="00066880"/>
    <w:rsid w:val="000B5EE0"/>
    <w:rsid w:val="000D1AEB"/>
    <w:rsid w:val="00142DC9"/>
    <w:rsid w:val="0032167E"/>
    <w:rsid w:val="00371EDE"/>
    <w:rsid w:val="003965AD"/>
    <w:rsid w:val="003C278F"/>
    <w:rsid w:val="003F5F4C"/>
    <w:rsid w:val="004152C1"/>
    <w:rsid w:val="00465838"/>
    <w:rsid w:val="00527EDC"/>
    <w:rsid w:val="0053406D"/>
    <w:rsid w:val="00541264"/>
    <w:rsid w:val="00553EB5"/>
    <w:rsid w:val="006231BB"/>
    <w:rsid w:val="006A2EC2"/>
    <w:rsid w:val="00713EE9"/>
    <w:rsid w:val="0072419A"/>
    <w:rsid w:val="007B43FF"/>
    <w:rsid w:val="00910E04"/>
    <w:rsid w:val="009C66F7"/>
    <w:rsid w:val="00A142A6"/>
    <w:rsid w:val="00A63D3D"/>
    <w:rsid w:val="00AA2595"/>
    <w:rsid w:val="00AC1AFF"/>
    <w:rsid w:val="00B51A13"/>
    <w:rsid w:val="00BB5AF6"/>
    <w:rsid w:val="00C656DF"/>
    <w:rsid w:val="00C83680"/>
    <w:rsid w:val="00CC4BE0"/>
    <w:rsid w:val="00D10247"/>
    <w:rsid w:val="00DA2AF2"/>
    <w:rsid w:val="00DA402D"/>
    <w:rsid w:val="00E3740C"/>
    <w:rsid w:val="00E73466"/>
    <w:rsid w:val="00EE2E4A"/>
    <w:rsid w:val="00EE7DBE"/>
    <w:rsid w:val="00FD32E7"/>
    <w:rsid w:val="00FE6F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F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C4B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C4BE0"/>
    <w:rPr>
      <w:sz w:val="18"/>
      <w:szCs w:val="18"/>
    </w:rPr>
  </w:style>
  <w:style w:type="paragraph" w:styleId="a4">
    <w:name w:val="footer"/>
    <w:basedOn w:val="a"/>
    <w:link w:val="Char0"/>
    <w:uiPriority w:val="99"/>
    <w:unhideWhenUsed/>
    <w:rsid w:val="00CC4BE0"/>
    <w:pPr>
      <w:tabs>
        <w:tab w:val="center" w:pos="4153"/>
        <w:tab w:val="right" w:pos="8306"/>
      </w:tabs>
      <w:snapToGrid w:val="0"/>
      <w:jc w:val="left"/>
    </w:pPr>
    <w:rPr>
      <w:sz w:val="18"/>
      <w:szCs w:val="18"/>
    </w:rPr>
  </w:style>
  <w:style w:type="character" w:customStyle="1" w:styleId="Char0">
    <w:name w:val="页脚 Char"/>
    <w:basedOn w:val="a0"/>
    <w:link w:val="a4"/>
    <w:uiPriority w:val="99"/>
    <w:rsid w:val="00CC4BE0"/>
    <w:rPr>
      <w:sz w:val="18"/>
      <w:szCs w:val="18"/>
    </w:rPr>
  </w:style>
</w:styles>
</file>

<file path=word/webSettings.xml><?xml version="1.0" encoding="utf-8"?>
<w:webSettings xmlns:r="http://schemas.openxmlformats.org/officeDocument/2006/relationships" xmlns:w="http://schemas.openxmlformats.org/wordprocessingml/2006/main">
  <w:divs>
    <w:div w:id="999424206">
      <w:bodyDiv w:val="1"/>
      <w:marLeft w:val="0"/>
      <w:marRight w:val="0"/>
      <w:marTop w:val="0"/>
      <w:marBottom w:val="0"/>
      <w:divBdr>
        <w:top w:val="none" w:sz="0" w:space="0" w:color="auto"/>
        <w:left w:val="none" w:sz="0" w:space="0" w:color="auto"/>
        <w:bottom w:val="none" w:sz="0" w:space="0" w:color="auto"/>
        <w:right w:val="none" w:sz="0" w:space="0" w:color="auto"/>
      </w:divBdr>
      <w:divsChild>
        <w:div w:id="667439935">
          <w:marLeft w:val="0"/>
          <w:marRight w:val="0"/>
          <w:marTop w:val="0"/>
          <w:marBottom w:val="0"/>
          <w:divBdr>
            <w:top w:val="single" w:sz="4" w:space="0" w:color="CCCCCC"/>
            <w:left w:val="single" w:sz="4" w:space="0" w:color="CCCCCC"/>
            <w:bottom w:val="single" w:sz="4" w:space="0" w:color="CCCCCC"/>
            <w:right w:val="single" w:sz="4" w:space="0" w:color="CCCCCC"/>
          </w:divBdr>
          <w:divsChild>
            <w:div w:id="887375788">
              <w:marLeft w:val="0"/>
              <w:marRight w:val="0"/>
              <w:marTop w:val="0"/>
              <w:marBottom w:val="0"/>
              <w:divBdr>
                <w:top w:val="none" w:sz="0" w:space="0" w:color="auto"/>
                <w:left w:val="single" w:sz="4" w:space="3" w:color="FFFFFF"/>
                <w:bottom w:val="single" w:sz="4" w:space="0" w:color="FFFFFF"/>
                <w:right w:val="single" w:sz="4" w:space="3" w:color="FFFFFF"/>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326</Words>
  <Characters>1864</Characters>
  <Application>Microsoft Office Word</Application>
  <DocSecurity>0</DocSecurity>
  <Lines>15</Lines>
  <Paragraphs>4</Paragraphs>
  <ScaleCrop>false</ScaleCrop>
  <Company>Microsoft</Company>
  <LinksUpToDate>false</LinksUpToDate>
  <CharactersWithSpaces>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luxiu</dc:creator>
  <cp:lastModifiedBy>Lynette</cp:lastModifiedBy>
  <cp:revision>35</cp:revision>
  <dcterms:created xsi:type="dcterms:W3CDTF">2015-07-02T05:51:00Z</dcterms:created>
  <dcterms:modified xsi:type="dcterms:W3CDTF">2015-07-07T05:50:00Z</dcterms:modified>
</cp:coreProperties>
</file>