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B0" w:rsidRDefault="008C1DB0" w:rsidP="008C1DB0">
      <w:pPr>
        <w:widowControl/>
        <w:spacing w:line="560" w:lineRule="exact"/>
        <w:jc w:val="left"/>
        <w:rPr>
          <w:rFonts w:ascii="宋体" w:hAnsi="宋体" w:cs="仿宋" w:hint="eastAsia"/>
          <w:bCs/>
          <w:sz w:val="32"/>
          <w:szCs w:val="32"/>
        </w:rPr>
      </w:pPr>
      <w:r>
        <w:rPr>
          <w:rFonts w:ascii="宋体" w:hAnsi="宋体" w:cs="仿宋" w:hint="eastAsia"/>
          <w:bCs/>
          <w:sz w:val="32"/>
          <w:szCs w:val="32"/>
        </w:rPr>
        <w:t>附件4</w:t>
      </w:r>
    </w:p>
    <w:p w:rsidR="008C1DB0" w:rsidRDefault="008C1DB0" w:rsidP="008C1DB0">
      <w:pPr>
        <w:pStyle w:val="1"/>
        <w:spacing w:line="560" w:lineRule="exact"/>
        <w:ind w:firstLineChars="0" w:firstLine="0"/>
        <w:jc w:val="center"/>
        <w:rPr>
          <w:rFonts w:ascii="宋体" w:eastAsia="宋体" w:hAnsi="宋体" w:cs="仿宋" w:hint="eastAsia"/>
          <w:b/>
          <w:kern w:val="0"/>
          <w:sz w:val="36"/>
          <w:szCs w:val="36"/>
        </w:rPr>
      </w:pPr>
      <w:r>
        <w:rPr>
          <w:rFonts w:ascii="宋体" w:eastAsia="宋体" w:hAnsi="宋体" w:cs="仿宋" w:hint="eastAsia"/>
          <w:b/>
          <w:kern w:val="0"/>
          <w:sz w:val="36"/>
          <w:szCs w:val="36"/>
        </w:rPr>
        <w:t>说课竞赛（复赛）评分表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874"/>
        <w:gridCol w:w="900"/>
        <w:gridCol w:w="1884"/>
        <w:gridCol w:w="850"/>
        <w:gridCol w:w="567"/>
        <w:gridCol w:w="659"/>
        <w:gridCol w:w="540"/>
        <w:gridCol w:w="540"/>
        <w:gridCol w:w="537"/>
        <w:gridCol w:w="456"/>
      </w:tblGrid>
      <w:tr w:rsidR="008C1DB0" w:rsidTr="00130A73">
        <w:trPr>
          <w:trHeight w:val="68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课题</w:t>
            </w: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项</w:t>
            </w:r>
          </w:p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目</w:t>
            </w:r>
          </w:p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得</w:t>
            </w:r>
          </w:p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分</w:t>
            </w:r>
          </w:p>
        </w:tc>
      </w:tr>
      <w:tr w:rsidR="008C1DB0" w:rsidTr="00130A73">
        <w:trPr>
          <w:trHeight w:val="680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评价</w:t>
            </w:r>
          </w:p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60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评估内容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权重分数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tabs>
                <w:tab w:val="left" w:pos="2117"/>
              </w:tabs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评价结果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left"/>
              <w:rPr>
                <w:rFonts w:ascii="宋体" w:hAnsi="宋体" w:cs="仿宋" w:hint="eastAsia"/>
                <w:kern w:val="0"/>
                <w:szCs w:val="21"/>
              </w:rPr>
            </w:pPr>
          </w:p>
        </w:tc>
      </w:tr>
      <w:tr w:rsidR="008C1DB0" w:rsidTr="00130A73">
        <w:trPr>
          <w:trHeight w:val="680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left"/>
              <w:rPr>
                <w:rFonts w:ascii="宋体" w:hAnsi="宋体" w:cs="仿宋" w:hint="eastAsia"/>
                <w:b/>
                <w:kern w:val="0"/>
                <w:szCs w:val="21"/>
              </w:rPr>
            </w:pPr>
          </w:p>
        </w:tc>
        <w:tc>
          <w:tcPr>
            <w:tcW w:w="60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left"/>
              <w:rPr>
                <w:rFonts w:ascii="宋体" w:hAnsi="宋体" w:cs="仿宋" w:hint="eastAsia"/>
                <w:b/>
                <w:kern w:val="0"/>
                <w:szCs w:val="21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left"/>
              <w:rPr>
                <w:rFonts w:ascii="宋体" w:hAnsi="宋体" w:cs="仿宋" w:hint="eastAsia"/>
                <w:b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B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b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C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left"/>
              <w:rPr>
                <w:rFonts w:ascii="宋体" w:hAnsi="宋体" w:cs="仿宋" w:hint="eastAsia"/>
                <w:kern w:val="0"/>
                <w:szCs w:val="21"/>
              </w:rPr>
            </w:pPr>
          </w:p>
        </w:tc>
      </w:tr>
      <w:tr w:rsidR="008C1DB0" w:rsidTr="00130A73">
        <w:trPr>
          <w:trHeight w:val="680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说</w:t>
            </w:r>
          </w:p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内</w:t>
            </w:r>
          </w:p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容</w:t>
            </w: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left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 xml:space="preserve">说课内容与教学设计选取的内容一致，准确说出该内容在本课程中的作用。 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2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</w:tr>
      <w:tr w:rsidR="008C1DB0" w:rsidTr="00130A73">
        <w:trPr>
          <w:trHeight w:val="680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left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教学目标明确，重难点突出，符合教学实际，培养学生综合职业能力与职业素养。</w:t>
            </w: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2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</w:tr>
      <w:tr w:rsidR="008C1DB0" w:rsidTr="00130A73">
        <w:trPr>
          <w:trHeight w:val="680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说</w:t>
            </w:r>
          </w:p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学</w:t>
            </w:r>
          </w:p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情</w:t>
            </w: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left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分析学生现有认知特点，及与本内容相关的基础知识和基本技能。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</w:tr>
      <w:tr w:rsidR="008C1DB0" w:rsidTr="00130A73">
        <w:trPr>
          <w:trHeight w:val="680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left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left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分析学生群体中的个体差异，整体特点。</w:t>
            </w: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</w:tr>
      <w:tr w:rsidR="008C1DB0" w:rsidTr="00130A73">
        <w:trPr>
          <w:trHeight w:val="680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说</w:t>
            </w:r>
          </w:p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教</w:t>
            </w:r>
          </w:p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法</w:t>
            </w:r>
          </w:p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学</w:t>
            </w:r>
          </w:p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法</w:t>
            </w: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left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教学设计体现以工作过程为导向的教学模式。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</w:tr>
      <w:tr w:rsidR="008C1DB0" w:rsidTr="00130A73">
        <w:trPr>
          <w:trHeight w:val="680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left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教学资源合理运用，符合学生特点和本内容特点。能合理利用现代教育技术手段。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</w:tr>
      <w:tr w:rsidR="008C1DB0" w:rsidTr="00130A73">
        <w:trPr>
          <w:trHeight w:val="680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left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教学方法灵活多样，教学手段多元化；能免引导学生自主学习、合作学习，注重综合职业能力的培养。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</w:tr>
      <w:tr w:rsidR="008C1DB0" w:rsidTr="00130A73">
        <w:trPr>
          <w:trHeight w:val="680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说</w:t>
            </w:r>
          </w:p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教</w:t>
            </w:r>
          </w:p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学</w:t>
            </w:r>
          </w:p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程</w:t>
            </w:r>
          </w:p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序</w:t>
            </w: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left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教学环节完整、清晰，衔接过渡自然，时间分配合理；突出重点、突破难点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</w:tr>
      <w:tr w:rsidR="008C1DB0" w:rsidTr="00130A73">
        <w:trPr>
          <w:trHeight w:val="680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left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教学活动突出学生主体性及多向互动，体现专业技能训练的有效性。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</w:tr>
      <w:tr w:rsidR="008C1DB0" w:rsidTr="00130A73">
        <w:trPr>
          <w:trHeight w:val="680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left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对学生进行恰当的评价，合理设计教学反馈环节，预估教学效果。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</w:tr>
      <w:tr w:rsidR="008C1DB0" w:rsidTr="00130A73">
        <w:trPr>
          <w:trHeight w:val="680"/>
          <w:jc w:val="center"/>
        </w:trPr>
        <w:tc>
          <w:tcPr>
            <w:tcW w:w="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答</w:t>
            </w:r>
          </w:p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辩</w:t>
            </w: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left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仪表端庄、稳重，举止自然大方。语言规范、简练、清晰；表述具体、充实，逻辑性强，富有感染力。</w:t>
            </w:r>
          </w:p>
        </w:tc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</w:tr>
      <w:tr w:rsidR="008C1DB0" w:rsidTr="00130A73">
        <w:trPr>
          <w:trHeight w:val="680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left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回答评委问题紧扣主题、逻辑清晰、观点明确、表达流畅，应变能力强，有教学机智。</w:t>
            </w:r>
          </w:p>
        </w:tc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  <w:r>
              <w:rPr>
                <w:rFonts w:ascii="宋体" w:hAnsi="宋体" w:cs="仿宋" w:hint="eastAsia"/>
                <w:spacing w:val="6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pacing w:val="6"/>
                <w:kern w:val="0"/>
                <w:szCs w:val="21"/>
              </w:rPr>
            </w:pPr>
          </w:p>
        </w:tc>
      </w:tr>
      <w:tr w:rsidR="008C1DB0" w:rsidTr="00130A73">
        <w:trPr>
          <w:trHeight w:val="680"/>
          <w:jc w:val="center"/>
        </w:trPr>
        <w:tc>
          <w:tcPr>
            <w:tcW w:w="690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left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总评意见：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评价总分</w:t>
            </w:r>
          </w:p>
        </w:tc>
        <w:tc>
          <w:tcPr>
            <w:tcW w:w="15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</w:p>
        </w:tc>
      </w:tr>
      <w:tr w:rsidR="008C1DB0" w:rsidTr="00130A73">
        <w:trPr>
          <w:trHeight w:val="680"/>
          <w:jc w:val="center"/>
        </w:trPr>
        <w:tc>
          <w:tcPr>
            <w:tcW w:w="69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评委签名</w:t>
            </w:r>
          </w:p>
        </w:tc>
        <w:tc>
          <w:tcPr>
            <w:tcW w:w="15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B0" w:rsidRDefault="008C1DB0" w:rsidP="00130A73">
            <w:pPr>
              <w:widowControl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</w:p>
        </w:tc>
      </w:tr>
    </w:tbl>
    <w:p w:rsidR="008C1DB0" w:rsidRDefault="008C1DB0" w:rsidP="008C1DB0">
      <w:pPr>
        <w:pStyle w:val="1"/>
        <w:ind w:firstLineChars="0" w:firstLine="0"/>
        <w:rPr>
          <w:rFonts w:ascii="仿宋" w:eastAsia="仿宋" w:hAnsi="仿宋" w:cs="仿宋" w:hint="eastAsia"/>
          <w:sz w:val="21"/>
          <w:szCs w:val="21"/>
        </w:rPr>
      </w:pPr>
    </w:p>
    <w:p w:rsidR="008C1DB0" w:rsidRDefault="008C1DB0" w:rsidP="008C1DB0">
      <w:pPr>
        <w:widowControl/>
        <w:spacing w:line="560" w:lineRule="exact"/>
        <w:jc w:val="left"/>
        <w:rPr>
          <w:rFonts w:ascii="仿宋" w:eastAsia="仿宋" w:hAnsi="仿宋" w:cs="仿宋"/>
          <w:szCs w:val="21"/>
        </w:rPr>
        <w:sectPr w:rsidR="008C1DB0">
          <w:pgSz w:w="11906" w:h="16838"/>
          <w:pgMar w:top="1417" w:right="1474" w:bottom="1417" w:left="1587" w:header="851" w:footer="992" w:gutter="0"/>
          <w:cols w:space="720"/>
          <w:docGrid w:type="linesAndChars" w:linePitch="318"/>
        </w:sectPr>
      </w:pPr>
    </w:p>
    <w:p w:rsidR="00604A83" w:rsidRDefault="00604A83">
      <w:bookmarkStart w:id="0" w:name="_GoBack"/>
      <w:bookmarkEnd w:id="0"/>
    </w:p>
    <w:sectPr w:rsidR="0060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B0"/>
    <w:rsid w:val="00604A83"/>
    <w:rsid w:val="008C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DDD04-135C-43AC-8AFE-97276015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B0"/>
    <w:pPr>
      <w:widowControl w:val="0"/>
      <w:jc w:val="both"/>
    </w:pPr>
    <w:rPr>
      <w:rFonts w:ascii="Times New Roman" w:eastAsia="宋体" w:hAnsi="Times New Roman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8C1DB0"/>
    <w:pPr>
      <w:spacing w:line="240" w:lineRule="atLeast"/>
      <w:ind w:firstLineChars="200" w:firstLine="420"/>
    </w:pPr>
    <w:rPr>
      <w:rFonts w:eastAsia="仿宋_GB2312"/>
      <w:spacing w:val="-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谢德富</dc:creator>
  <cp:keywords/>
  <dc:description/>
  <cp:lastModifiedBy>谢德富</cp:lastModifiedBy>
  <cp:revision>1</cp:revision>
  <dcterms:created xsi:type="dcterms:W3CDTF">2018-09-03T07:28:00Z</dcterms:created>
  <dcterms:modified xsi:type="dcterms:W3CDTF">2018-09-03T07:29:00Z</dcterms:modified>
</cp:coreProperties>
</file>