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E6" w:rsidRPr="00CE64E6" w:rsidRDefault="00CE64E6" w:rsidP="00CE64E6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proofErr w:type="gramStart"/>
      <w:r w:rsidRPr="00CE64E6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深圳职协</w:t>
      </w:r>
      <w:r w:rsidRPr="00CE64E6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2017</w:t>
      </w:r>
      <w:r w:rsidRPr="00CE64E6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年度</w:t>
      </w:r>
      <w:proofErr w:type="gramEnd"/>
      <w:r w:rsidRPr="00CE64E6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优秀教科研成果评选结果</w:t>
      </w:r>
    </w:p>
    <w:p w:rsidR="00CE64E6" w:rsidRPr="00CE64E6" w:rsidRDefault="00CE64E6" w:rsidP="00CE64E6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CE64E6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（教学课件、教案）</w:t>
      </w:r>
      <w:bookmarkEnd w:id="0"/>
    </w:p>
    <w:tbl>
      <w:tblPr>
        <w:tblW w:w="9781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842"/>
        <w:gridCol w:w="3402"/>
      </w:tblGrid>
      <w:tr w:rsidR="00CE64E6" w:rsidRPr="00CE64E6" w:rsidTr="00CE64E6">
        <w:trPr>
          <w:trHeight w:val="47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b/>
                <w:bCs/>
                <w:kern w:val="0"/>
                <w:sz w:val="22"/>
              </w:rPr>
              <w:t>成果名称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b/>
                <w:bCs/>
                <w:kern w:val="0"/>
                <w:sz w:val="22"/>
              </w:rPr>
              <w:t>申报人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b/>
                <w:bCs/>
                <w:kern w:val="0"/>
                <w:sz w:val="22"/>
              </w:rPr>
              <w:t>申报单位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汽车服务接待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——</w:t>
            </w: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环车检查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李杨、钱芬、莫辛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</w:t>
            </w: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招快速</w:t>
            </w:r>
            <w:proofErr w:type="gramEnd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提高客户满意度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翁</w:t>
            </w: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、肖云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Unit 3 Leaving a message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龙俊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商务英语口语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Unit1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课件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胡海芳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网店会员管理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李新宇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深圳市携创技工</w:t>
            </w:r>
            <w:proofErr w:type="gramEnd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服装结构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——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领型结构变化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马晓梦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深圳市宝山技工学校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库存在制品管理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——ABC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分类法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翁</w:t>
            </w: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模块</w:t>
            </w: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 GSP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概论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郝香芬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抗原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詹</w:t>
            </w:r>
            <w:proofErr w:type="gramEnd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淡</w:t>
            </w: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维持老顾客提升二次购买率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李新宇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深圳市携创技工</w:t>
            </w:r>
            <w:proofErr w:type="gramEnd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立体无睱底妆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林素桃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广东省首脑美容美发职业培训学院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项目三《货物运载设备》教案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陈中蕾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全息刮痧疗法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胡水妹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广东省首脑美容美发职业培训学院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商务英语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 unit 19 Environment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刘苑娜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拔罐疗法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宋慧萍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广东省首脑美容美发职业培训学院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面点原料基本知识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李雅超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服装专业毕业设计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深圳市宝山技工学校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中式新娘妆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王兴艳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广东省首脑美容美发职业培训学院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西式新娘婚礼造型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黄少英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广东省首脑美容美发职业培训学院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云计算系统运维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赵清波、张燕林、阳志强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深圳云联盟科技有限公司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《液压传动与气动技术》之溢流阀、调压回路教案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刘梦薇、王丽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《幼儿心理学》第八章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 </w:t>
            </w: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幼儿的言语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汤晶晶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深圳市宝山技工学校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学会学习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邓志久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深圳市宝山技工学校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甲</w:t>
            </w: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油胶制作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邓满妹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广东省首脑美容美发职业培训学院</w:t>
            </w:r>
          </w:p>
        </w:tc>
      </w:tr>
      <w:tr w:rsidR="00CE64E6" w:rsidRPr="00CE64E6" w:rsidTr="00CE64E6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国际物流与货运代理实务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王佳璇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E6" w:rsidRPr="00CE64E6" w:rsidRDefault="00CE64E6" w:rsidP="00CE64E6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深圳市携创技工</w:t>
            </w:r>
            <w:proofErr w:type="gramEnd"/>
            <w:r w:rsidRPr="00CE64E6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学校</w:t>
            </w:r>
          </w:p>
        </w:tc>
      </w:tr>
    </w:tbl>
    <w:p w:rsidR="00604A83" w:rsidRPr="00CE64E6" w:rsidRDefault="00604A83" w:rsidP="00CE64E6"/>
    <w:sectPr w:rsidR="00604A83" w:rsidRPr="00CE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DA"/>
    <w:rsid w:val="00011DD9"/>
    <w:rsid w:val="005C1EDA"/>
    <w:rsid w:val="00604A83"/>
    <w:rsid w:val="00A1024F"/>
    <w:rsid w:val="00C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C4CF1-BC0A-4FFF-815E-0D7FCAAB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2</cp:revision>
  <dcterms:created xsi:type="dcterms:W3CDTF">2018-09-15T08:09:00Z</dcterms:created>
  <dcterms:modified xsi:type="dcterms:W3CDTF">2018-09-15T08:09:00Z</dcterms:modified>
</cp:coreProperties>
</file>