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9D" w:rsidRPr="00922192" w:rsidRDefault="00773FEA" w:rsidP="001D4A9D">
      <w:pPr>
        <w:pStyle w:val="a5"/>
        <w:spacing w:line="560" w:lineRule="exact"/>
        <w:rPr>
          <w:rFonts w:ascii="仿宋_GB2312" w:eastAsia="仿宋_GB2312" w:hAnsi="仿宋" w:cs="Times New Roman"/>
          <w:sz w:val="32"/>
        </w:rPr>
      </w:pPr>
      <w:r>
        <w:rPr>
          <w:rFonts w:ascii="仿宋_GB2312" w:eastAsia="仿宋_GB2312" w:hAnsi="仿宋"/>
          <w:sz w:val="32"/>
        </w:rPr>
        <w:t xml:space="preserve">   </w:t>
      </w:r>
      <w:r>
        <w:rPr>
          <w:rFonts w:ascii="仿宋_GB2312" w:eastAsia="仿宋_GB2312" w:hAnsi="仿宋" w:hint="eastAsia"/>
          <w:sz w:val="32"/>
        </w:rPr>
        <w:t xml:space="preserve"> </w:t>
      </w:r>
    </w:p>
    <w:p w:rsidR="001D4A9D" w:rsidRPr="00922192" w:rsidRDefault="001D4A9D" w:rsidP="001D4A9D">
      <w:pPr>
        <w:pStyle w:val="a5"/>
        <w:spacing w:line="560" w:lineRule="exact"/>
        <w:rPr>
          <w:rFonts w:ascii="仿宋_GB2312" w:eastAsia="仿宋_GB2312" w:hAnsi="仿宋" w:cs="Times New Roman"/>
          <w:sz w:val="32"/>
        </w:rPr>
      </w:pPr>
    </w:p>
    <w:p w:rsidR="001D4A9D" w:rsidRPr="00922192" w:rsidRDefault="001D4A9D" w:rsidP="001D4A9D">
      <w:pPr>
        <w:pStyle w:val="a5"/>
        <w:spacing w:line="560" w:lineRule="exact"/>
        <w:rPr>
          <w:rFonts w:ascii="仿宋_GB2312" w:eastAsia="仿宋_GB2312" w:hAnsi="仿宋" w:cs="Times New Roman"/>
          <w:sz w:val="32"/>
        </w:rPr>
      </w:pPr>
    </w:p>
    <w:p w:rsidR="001D4A9D" w:rsidRPr="00922192" w:rsidRDefault="001D4A9D" w:rsidP="001D4A9D">
      <w:pPr>
        <w:pStyle w:val="a5"/>
        <w:spacing w:line="560" w:lineRule="exact"/>
        <w:rPr>
          <w:rFonts w:ascii="仿宋_GB2312" w:eastAsia="仿宋_GB2312" w:hAnsi="仿宋" w:cs="Times New Roman"/>
          <w:sz w:val="32"/>
        </w:rPr>
      </w:pPr>
    </w:p>
    <w:p w:rsidR="001D4A9D" w:rsidRPr="00922192" w:rsidRDefault="001D4A9D" w:rsidP="001D4A9D">
      <w:pPr>
        <w:pStyle w:val="a5"/>
        <w:spacing w:line="560" w:lineRule="exact"/>
        <w:rPr>
          <w:rFonts w:ascii="仿宋_GB2312" w:eastAsia="仿宋_GB2312" w:hAnsi="仿宋" w:cs="Times New Roman"/>
          <w:sz w:val="32"/>
        </w:rPr>
      </w:pPr>
    </w:p>
    <w:p w:rsidR="00773FEA" w:rsidRPr="001D4A9D" w:rsidRDefault="00773FEA" w:rsidP="00773FEA">
      <w:pPr>
        <w:pStyle w:val="a5"/>
        <w:spacing w:line="560" w:lineRule="exact"/>
        <w:rPr>
          <w:rFonts w:ascii="仿宋_GB2312" w:eastAsia="仿宋_GB2312" w:hAnsi="宋体"/>
          <w:b/>
          <w:sz w:val="44"/>
        </w:rPr>
      </w:pPr>
      <w:r w:rsidRPr="001D4A9D">
        <w:rPr>
          <w:rFonts w:ascii="仿宋_GB2312" w:eastAsia="仿宋_GB2312" w:hAnsi="宋体" w:hint="eastAsia"/>
          <w:sz w:val="32"/>
        </w:rPr>
        <w:t>组委会发[20</w:t>
      </w:r>
      <w:r w:rsidR="00897C73">
        <w:rPr>
          <w:rFonts w:ascii="仿宋_GB2312" w:eastAsia="仿宋_GB2312" w:hAnsi="宋体" w:hint="eastAsia"/>
          <w:sz w:val="32"/>
        </w:rPr>
        <w:t>21</w:t>
      </w:r>
      <w:r w:rsidRPr="001D4A9D">
        <w:rPr>
          <w:rFonts w:ascii="仿宋_GB2312" w:eastAsia="仿宋_GB2312" w:hAnsi="宋体" w:hint="eastAsia"/>
          <w:sz w:val="32"/>
        </w:rPr>
        <w:t>]</w:t>
      </w:r>
      <w:r w:rsidR="001D4A9D" w:rsidRPr="001D4A9D">
        <w:rPr>
          <w:rFonts w:ascii="仿宋_GB2312" w:eastAsia="仿宋_GB2312" w:hAnsi="宋体" w:hint="eastAsia"/>
          <w:sz w:val="32"/>
        </w:rPr>
        <w:t>1</w:t>
      </w:r>
      <w:r w:rsidRPr="001D4A9D">
        <w:rPr>
          <w:rFonts w:ascii="仿宋_GB2312" w:eastAsia="仿宋_GB2312" w:hAnsi="宋体" w:hint="eastAsia"/>
          <w:sz w:val="32"/>
        </w:rPr>
        <w:t>号</w:t>
      </w:r>
    </w:p>
    <w:p w:rsidR="00897C73" w:rsidRDefault="00897C73" w:rsidP="00897C73">
      <w:pPr>
        <w:spacing w:line="560" w:lineRule="exact"/>
        <w:jc w:val="center"/>
        <w:rPr>
          <w:rFonts w:ascii="宋体" w:hAnsi="宋体"/>
          <w:kern w:val="0"/>
          <w:sz w:val="32"/>
          <w:szCs w:val="32"/>
        </w:rPr>
      </w:pPr>
    </w:p>
    <w:p w:rsidR="00897C73" w:rsidRPr="00DD02DC" w:rsidRDefault="00897C73" w:rsidP="00897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方正小标宋简体" w:eastAsia="方正小标宋简体" w:hAnsi="宋体" w:cs="仿宋"/>
          <w:sz w:val="44"/>
          <w:szCs w:val="44"/>
        </w:rPr>
      </w:pPr>
      <w:r w:rsidRPr="00DD02DC">
        <w:rPr>
          <w:rFonts w:ascii="方正小标宋简体" w:eastAsia="方正小标宋简体" w:hAnsi="宋体" w:cs="仿宋" w:hint="eastAsia"/>
          <w:sz w:val="44"/>
          <w:szCs w:val="44"/>
        </w:rPr>
        <w:t>关于举办</w:t>
      </w:r>
      <w:r>
        <w:rPr>
          <w:rFonts w:ascii="方正小标宋简体" w:eastAsia="方正小标宋简体" w:hAnsi="宋体" w:cs="仿宋" w:hint="eastAsia"/>
          <w:bCs/>
          <w:sz w:val="44"/>
          <w:szCs w:val="44"/>
        </w:rPr>
        <w:t>第七届</w:t>
      </w:r>
      <w:r w:rsidR="003A4026">
        <w:rPr>
          <w:rFonts w:ascii="方正小标宋简体" w:eastAsia="方正小标宋简体" w:hAnsi="宋体" w:cs="仿宋" w:hint="eastAsia"/>
          <w:bCs/>
          <w:sz w:val="44"/>
          <w:szCs w:val="44"/>
        </w:rPr>
        <w:t>“</w:t>
      </w:r>
      <w:r>
        <w:rPr>
          <w:rFonts w:ascii="方正小标宋简体" w:eastAsia="方正小标宋简体" w:hAnsi="宋体" w:cs="仿宋" w:hint="eastAsia"/>
          <w:bCs/>
          <w:sz w:val="44"/>
          <w:szCs w:val="44"/>
        </w:rPr>
        <w:t>深圳好讲师</w:t>
      </w:r>
      <w:r w:rsidR="003A4026">
        <w:rPr>
          <w:rFonts w:ascii="方正小标宋简体" w:eastAsia="方正小标宋简体" w:hAnsi="宋体" w:cs="仿宋" w:hint="eastAsia"/>
          <w:bCs/>
          <w:sz w:val="44"/>
          <w:szCs w:val="44"/>
        </w:rPr>
        <w:t>”</w:t>
      </w:r>
      <w:r>
        <w:rPr>
          <w:rFonts w:ascii="方正小标宋简体" w:eastAsia="方正小标宋简体" w:hAnsi="宋体" w:cs="仿宋" w:hint="eastAsia"/>
          <w:bCs/>
          <w:sz w:val="44"/>
          <w:szCs w:val="44"/>
        </w:rPr>
        <w:t>教学能力竞赛</w:t>
      </w:r>
      <w:r w:rsidRPr="00DD02DC">
        <w:rPr>
          <w:rFonts w:ascii="方正小标宋简体" w:eastAsia="方正小标宋简体" w:hAnsi="宋体" w:cs="仿宋" w:hint="eastAsia"/>
          <w:sz w:val="44"/>
          <w:szCs w:val="44"/>
        </w:rPr>
        <w:t>的通知</w:t>
      </w:r>
    </w:p>
    <w:p w:rsidR="00897C73" w:rsidRDefault="00897C73" w:rsidP="00897C73">
      <w:pPr>
        <w:spacing w:line="560" w:lineRule="exact"/>
        <w:rPr>
          <w:rFonts w:ascii="仿宋_GB2312" w:eastAsia="仿宋_GB2312" w:hAnsi="仿宋" w:cs="仿宋"/>
          <w:sz w:val="32"/>
          <w:szCs w:val="32"/>
        </w:rPr>
      </w:pPr>
    </w:p>
    <w:p w:rsidR="00897C73" w:rsidRPr="00C935FA" w:rsidRDefault="00897C73" w:rsidP="00897C73">
      <w:pPr>
        <w:spacing w:line="560" w:lineRule="exact"/>
        <w:rPr>
          <w:rFonts w:ascii="仿宋_GB2312" w:eastAsia="仿宋_GB2312" w:hAnsi="仿宋" w:cs="仿宋"/>
          <w:sz w:val="32"/>
          <w:szCs w:val="32"/>
        </w:rPr>
      </w:pPr>
      <w:r w:rsidRPr="00C935FA">
        <w:rPr>
          <w:rFonts w:ascii="仿宋_GB2312" w:eastAsia="仿宋_GB2312" w:hAnsi="仿宋" w:cs="仿宋" w:hint="eastAsia"/>
          <w:sz w:val="32"/>
          <w:szCs w:val="32"/>
        </w:rPr>
        <w:t>各有关单位：</w:t>
      </w:r>
    </w:p>
    <w:p w:rsidR="00897C73" w:rsidRPr="00C935FA" w:rsidRDefault="00897C73" w:rsidP="003A4026">
      <w:pPr>
        <w:spacing w:line="560" w:lineRule="exact"/>
        <w:ind w:firstLineChars="200" w:firstLine="640"/>
        <w:rPr>
          <w:rFonts w:ascii="仿宋_GB2312" w:eastAsia="仿宋_GB2312" w:hAnsi="仿宋" w:cs="仿宋"/>
          <w:sz w:val="32"/>
          <w:szCs w:val="32"/>
        </w:rPr>
      </w:pPr>
      <w:r w:rsidRPr="00C935FA">
        <w:rPr>
          <w:rFonts w:ascii="仿宋_GB2312" w:eastAsia="仿宋_GB2312" w:hAnsi="仿宋" w:cs="仿宋" w:hint="eastAsia"/>
          <w:sz w:val="32"/>
          <w:szCs w:val="32"/>
        </w:rPr>
        <w:t>为庆祝建党100周年，加强我市职业教育和职业培训师资队伍建设，促进教学能力提升，进一步推动我市职业教育和职业培训事业发展，深</w:t>
      </w:r>
      <w:r w:rsidR="00652940">
        <w:rPr>
          <w:rFonts w:ascii="仿宋_GB2312" w:eastAsia="仿宋_GB2312" w:hAnsi="仿宋" w:cs="仿宋" w:hint="eastAsia"/>
          <w:sz w:val="32"/>
          <w:szCs w:val="32"/>
        </w:rPr>
        <w:t>圳市职工教育和职业培训协会决定举办第七届</w:t>
      </w:r>
      <w:r w:rsidR="00252A12">
        <w:rPr>
          <w:rFonts w:ascii="仿宋_GB2312" w:eastAsia="仿宋_GB2312" w:hAnsi="仿宋" w:cs="仿宋" w:hint="eastAsia"/>
          <w:sz w:val="32"/>
          <w:szCs w:val="32"/>
        </w:rPr>
        <w:t>“</w:t>
      </w:r>
      <w:r w:rsidR="00652940">
        <w:rPr>
          <w:rFonts w:ascii="仿宋_GB2312" w:eastAsia="仿宋_GB2312" w:hAnsi="仿宋" w:cs="仿宋" w:hint="eastAsia"/>
          <w:sz w:val="32"/>
          <w:szCs w:val="32"/>
        </w:rPr>
        <w:t>深圳好讲师</w:t>
      </w:r>
      <w:r w:rsidR="00252A12">
        <w:rPr>
          <w:rFonts w:ascii="仿宋_GB2312" w:eastAsia="仿宋_GB2312" w:hAnsi="仿宋" w:cs="仿宋" w:hint="eastAsia"/>
          <w:sz w:val="32"/>
          <w:szCs w:val="32"/>
        </w:rPr>
        <w:t>”</w:t>
      </w:r>
      <w:r w:rsidR="00652940">
        <w:rPr>
          <w:rFonts w:ascii="仿宋_GB2312" w:eastAsia="仿宋_GB2312" w:hAnsi="仿宋" w:cs="仿宋" w:hint="eastAsia"/>
          <w:sz w:val="32"/>
          <w:szCs w:val="32"/>
        </w:rPr>
        <w:t>教学能力竞赛。现将《第七届</w:t>
      </w:r>
      <w:r w:rsidR="0061538E">
        <w:rPr>
          <w:rFonts w:ascii="仿宋_GB2312" w:eastAsia="仿宋_GB2312" w:hAnsi="仿宋" w:cs="仿宋" w:hint="eastAsia"/>
          <w:sz w:val="32"/>
          <w:szCs w:val="32"/>
        </w:rPr>
        <w:t>“</w:t>
      </w:r>
      <w:r w:rsidR="00652940">
        <w:rPr>
          <w:rFonts w:ascii="仿宋_GB2312" w:eastAsia="仿宋_GB2312" w:hAnsi="仿宋" w:cs="仿宋" w:hint="eastAsia"/>
          <w:sz w:val="32"/>
          <w:szCs w:val="32"/>
        </w:rPr>
        <w:t>深圳好讲师</w:t>
      </w:r>
      <w:r w:rsidR="0061538E">
        <w:rPr>
          <w:rFonts w:ascii="仿宋_GB2312" w:eastAsia="仿宋_GB2312" w:hAnsi="仿宋" w:cs="仿宋" w:hint="eastAsia"/>
          <w:sz w:val="32"/>
          <w:szCs w:val="32"/>
        </w:rPr>
        <w:t>”</w:t>
      </w:r>
      <w:r w:rsidR="00652940">
        <w:rPr>
          <w:rFonts w:ascii="仿宋_GB2312" w:eastAsia="仿宋_GB2312" w:hAnsi="仿宋" w:cs="仿宋" w:hint="eastAsia"/>
          <w:sz w:val="32"/>
          <w:szCs w:val="32"/>
        </w:rPr>
        <w:t>教学能力竞赛</w:t>
      </w:r>
      <w:r w:rsidRPr="00C935FA">
        <w:rPr>
          <w:rFonts w:ascii="仿宋_GB2312" w:eastAsia="仿宋_GB2312" w:hAnsi="仿宋" w:cs="仿宋" w:hint="eastAsia"/>
          <w:sz w:val="32"/>
          <w:szCs w:val="32"/>
        </w:rPr>
        <w:t>工作方案》印发给你们，请大力支持，积极参与，认真落实。</w:t>
      </w:r>
    </w:p>
    <w:p w:rsidR="00897C73" w:rsidRPr="00DD02DC" w:rsidRDefault="00897C73" w:rsidP="00897C73">
      <w:pPr>
        <w:spacing w:line="560" w:lineRule="exact"/>
        <w:rPr>
          <w:rFonts w:ascii="仿宋_GB2312" w:eastAsia="仿宋_GB2312" w:hAnsi="仿宋" w:cs="仿宋"/>
          <w:sz w:val="32"/>
          <w:szCs w:val="32"/>
        </w:rPr>
      </w:pPr>
    </w:p>
    <w:p w:rsidR="00897C73" w:rsidRPr="00DD02DC" w:rsidRDefault="00897C73" w:rsidP="00897C73">
      <w:pPr>
        <w:spacing w:line="560" w:lineRule="exact"/>
        <w:rPr>
          <w:rFonts w:ascii="仿宋_GB2312" w:eastAsia="仿宋_GB2312" w:hAnsi="仿宋" w:cs="仿宋"/>
          <w:sz w:val="32"/>
          <w:szCs w:val="32"/>
        </w:rPr>
      </w:pPr>
    </w:p>
    <w:p w:rsidR="00897C73" w:rsidRDefault="00897C73" w:rsidP="00897C73">
      <w:pPr>
        <w:tabs>
          <w:tab w:val="left" w:pos="5460"/>
        </w:tabs>
        <w:spacing w:line="560" w:lineRule="exact"/>
        <w:ind w:firstLineChars="177" w:firstLine="566"/>
        <w:jc w:val="right"/>
        <w:rPr>
          <w:rFonts w:ascii="仿宋_GB2312" w:eastAsia="仿宋_GB2312" w:hAnsi="仿宋" w:cs="仿宋"/>
          <w:sz w:val="32"/>
          <w:szCs w:val="32"/>
        </w:rPr>
      </w:pPr>
      <w:r w:rsidRPr="00DD02DC">
        <w:rPr>
          <w:rFonts w:ascii="仿宋_GB2312" w:eastAsia="仿宋_GB2312" w:hAnsi="仿宋" w:cs="仿宋" w:hint="eastAsia"/>
          <w:sz w:val="32"/>
          <w:szCs w:val="32"/>
        </w:rPr>
        <w:t>深圳好技师好讲师系列活动组委会</w:t>
      </w:r>
    </w:p>
    <w:p w:rsidR="00897C73" w:rsidRPr="00DD02DC" w:rsidRDefault="003C5ADA" w:rsidP="00897C73">
      <w:pPr>
        <w:tabs>
          <w:tab w:val="left" w:pos="5460"/>
        </w:tabs>
        <w:spacing w:line="560" w:lineRule="exact"/>
        <w:ind w:right="1280" w:firstLineChars="1675" w:firstLine="5360"/>
        <w:rPr>
          <w:rFonts w:ascii="仿宋_GB2312" w:eastAsia="仿宋_GB2312" w:hAnsi="仿宋" w:cs="仿宋"/>
          <w:sz w:val="32"/>
          <w:szCs w:val="32"/>
        </w:rPr>
      </w:pPr>
      <w:r>
        <w:rPr>
          <w:rFonts w:ascii="仿宋_GB2312" w:eastAsia="仿宋_GB2312" w:hAnsi="仿宋" w:cs="仿宋" w:hint="eastAsia"/>
          <w:sz w:val="32"/>
          <w:szCs w:val="32"/>
        </w:rPr>
        <w:t xml:space="preserve">  </w:t>
      </w:r>
      <w:r w:rsidR="00897C73">
        <w:rPr>
          <w:rFonts w:ascii="仿宋_GB2312" w:eastAsia="仿宋_GB2312" w:hAnsi="仿宋" w:cs="仿宋" w:hint="eastAsia"/>
          <w:sz w:val="32"/>
          <w:szCs w:val="32"/>
        </w:rPr>
        <w:t>（代章）</w:t>
      </w:r>
    </w:p>
    <w:p w:rsidR="00897C73" w:rsidRDefault="00897C73" w:rsidP="00897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_GB2312" w:eastAsia="仿宋_GB2312" w:hAnsi="仿宋" w:cs="仿宋"/>
          <w:sz w:val="32"/>
          <w:szCs w:val="32"/>
        </w:rPr>
      </w:pPr>
      <w:r w:rsidRPr="00DD02DC">
        <w:rPr>
          <w:rFonts w:ascii="仿宋_GB2312" w:eastAsia="仿宋_GB2312" w:hAnsi="仿宋" w:cs="仿宋" w:hint="eastAsia"/>
          <w:sz w:val="32"/>
          <w:szCs w:val="32"/>
        </w:rPr>
        <w:t xml:space="preserve">                     </w:t>
      </w:r>
      <w:r w:rsidR="003C5ADA">
        <w:rPr>
          <w:rFonts w:ascii="仿宋_GB2312" w:eastAsia="仿宋_GB2312" w:hAnsi="仿宋" w:cs="仿宋" w:hint="eastAsia"/>
          <w:sz w:val="32"/>
          <w:szCs w:val="32"/>
        </w:rPr>
        <w:t xml:space="preserve">  </w:t>
      </w:r>
      <w:r w:rsidR="00345784">
        <w:rPr>
          <w:rFonts w:ascii="仿宋_GB2312" w:eastAsia="仿宋_GB2312" w:hAnsi="仿宋" w:cs="仿宋" w:hint="eastAsia"/>
          <w:sz w:val="32"/>
          <w:szCs w:val="32"/>
        </w:rPr>
        <w:t xml:space="preserve"> </w:t>
      </w:r>
      <w:r w:rsidRPr="00DD02DC">
        <w:rPr>
          <w:rFonts w:ascii="仿宋_GB2312" w:eastAsia="仿宋_GB2312" w:hAnsi="仿宋" w:cs="仿宋" w:hint="eastAsia"/>
          <w:sz w:val="32"/>
          <w:szCs w:val="32"/>
        </w:rPr>
        <w:t>20</w:t>
      </w:r>
      <w:r>
        <w:rPr>
          <w:rFonts w:ascii="仿宋_GB2312" w:eastAsia="仿宋_GB2312" w:hAnsi="仿宋" w:cs="仿宋" w:hint="eastAsia"/>
          <w:sz w:val="32"/>
          <w:szCs w:val="32"/>
        </w:rPr>
        <w:t>21</w:t>
      </w:r>
      <w:r w:rsidRPr="00DD02DC">
        <w:rPr>
          <w:rFonts w:ascii="仿宋_GB2312" w:eastAsia="仿宋_GB2312" w:hAnsi="仿宋" w:cs="仿宋" w:hint="eastAsia"/>
          <w:sz w:val="32"/>
          <w:szCs w:val="32"/>
        </w:rPr>
        <w:t>年</w:t>
      </w:r>
      <w:r>
        <w:rPr>
          <w:rFonts w:ascii="仿宋_GB2312" w:eastAsia="仿宋_GB2312" w:hAnsi="仿宋" w:cs="仿宋" w:hint="eastAsia"/>
          <w:sz w:val="32"/>
          <w:szCs w:val="32"/>
        </w:rPr>
        <w:t>6</w:t>
      </w:r>
      <w:r w:rsidRPr="00DD02DC">
        <w:rPr>
          <w:rFonts w:ascii="仿宋_GB2312" w:eastAsia="仿宋_GB2312" w:hAnsi="仿宋" w:cs="仿宋" w:hint="eastAsia"/>
          <w:sz w:val="32"/>
          <w:szCs w:val="32"/>
        </w:rPr>
        <w:t>月2</w:t>
      </w:r>
      <w:r>
        <w:rPr>
          <w:rFonts w:ascii="仿宋_GB2312" w:eastAsia="仿宋_GB2312" w:hAnsi="仿宋" w:cs="仿宋" w:hint="eastAsia"/>
          <w:sz w:val="32"/>
          <w:szCs w:val="32"/>
        </w:rPr>
        <w:t>8</w:t>
      </w:r>
      <w:r w:rsidRPr="00DD02DC">
        <w:rPr>
          <w:rFonts w:ascii="仿宋_GB2312" w:eastAsia="仿宋_GB2312" w:hAnsi="仿宋" w:cs="仿宋" w:hint="eastAsia"/>
          <w:sz w:val="32"/>
          <w:szCs w:val="32"/>
        </w:rPr>
        <w:t>日</w:t>
      </w:r>
    </w:p>
    <w:p w:rsidR="001647A5" w:rsidRDefault="00897C73" w:rsidP="00164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jc w:val="center"/>
        <w:rPr>
          <w:rFonts w:ascii="方正小标宋简体" w:eastAsia="方正小标宋简体" w:hAnsi="宋体" w:cs="仿宋"/>
          <w:bCs/>
          <w:sz w:val="44"/>
          <w:szCs w:val="44"/>
        </w:rPr>
      </w:pPr>
      <w:r>
        <w:rPr>
          <w:rFonts w:ascii="方正小标宋简体" w:eastAsia="方正小标宋简体" w:hAnsi="宋体" w:cs="仿宋" w:hint="eastAsia"/>
          <w:bCs/>
          <w:sz w:val="44"/>
          <w:szCs w:val="44"/>
        </w:rPr>
        <w:lastRenderedPageBreak/>
        <w:t>第七届</w:t>
      </w:r>
      <w:r w:rsidR="001647A5">
        <w:rPr>
          <w:rFonts w:ascii="方正小标宋简体" w:eastAsia="方正小标宋简体" w:hAnsi="宋体" w:cs="仿宋" w:hint="eastAsia"/>
          <w:bCs/>
          <w:sz w:val="44"/>
          <w:szCs w:val="44"/>
        </w:rPr>
        <w:t>“</w:t>
      </w:r>
      <w:r>
        <w:rPr>
          <w:rFonts w:ascii="方正小标宋简体" w:eastAsia="方正小标宋简体" w:hAnsi="宋体" w:cs="仿宋" w:hint="eastAsia"/>
          <w:bCs/>
          <w:sz w:val="44"/>
          <w:szCs w:val="44"/>
        </w:rPr>
        <w:t>深圳好讲师</w:t>
      </w:r>
      <w:r w:rsidR="001647A5">
        <w:rPr>
          <w:rFonts w:ascii="方正小标宋简体" w:eastAsia="方正小标宋简体" w:hAnsi="宋体" w:cs="仿宋" w:hint="eastAsia"/>
          <w:bCs/>
          <w:sz w:val="44"/>
          <w:szCs w:val="44"/>
        </w:rPr>
        <w:t>”</w:t>
      </w:r>
      <w:r w:rsidR="00652940">
        <w:rPr>
          <w:rFonts w:ascii="方正小标宋简体" w:eastAsia="方正小标宋简体" w:hAnsi="宋体" w:cs="仿宋" w:hint="eastAsia"/>
          <w:bCs/>
          <w:sz w:val="44"/>
          <w:szCs w:val="44"/>
        </w:rPr>
        <w:t>教学能力竞赛</w:t>
      </w:r>
    </w:p>
    <w:p w:rsidR="00897C73" w:rsidRDefault="00897C73" w:rsidP="001647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40" w:lineRule="exact"/>
        <w:jc w:val="center"/>
        <w:rPr>
          <w:rFonts w:ascii="方正小标宋简体" w:eastAsia="方正小标宋简体" w:hAnsi="宋体" w:cs="仿宋"/>
          <w:bCs/>
          <w:sz w:val="44"/>
          <w:szCs w:val="44"/>
        </w:rPr>
      </w:pPr>
      <w:r>
        <w:rPr>
          <w:rFonts w:ascii="方正小标宋简体" w:eastAsia="方正小标宋简体" w:hAnsi="宋体" w:cs="仿宋" w:hint="eastAsia"/>
          <w:bCs/>
          <w:sz w:val="44"/>
          <w:szCs w:val="44"/>
        </w:rPr>
        <w:t>工作方案</w:t>
      </w:r>
    </w:p>
    <w:p w:rsidR="00897C73" w:rsidRDefault="00897C73" w:rsidP="00897C73">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firstLine="0"/>
        <w:jc w:val="left"/>
        <w:rPr>
          <w:rFonts w:ascii="仿宋" w:eastAsia="仿宋" w:hAnsi="仿宋" w:cs="仿宋"/>
          <w:b/>
          <w:bCs/>
          <w:spacing w:val="0"/>
          <w:sz w:val="48"/>
          <w:szCs w:val="48"/>
        </w:rPr>
      </w:pPr>
    </w:p>
    <w:p w:rsidR="00897C73" w:rsidRDefault="00897C73" w:rsidP="003C5AD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16"/>
        <w:jc w:val="left"/>
        <w:rPr>
          <w:rFonts w:ascii="黑体" w:eastAsia="黑体" w:hAnsi="黑体" w:cs="黑体"/>
        </w:rPr>
      </w:pPr>
      <w:r>
        <w:rPr>
          <w:rFonts w:ascii="黑体" w:eastAsia="黑体" w:hAnsi="黑体" w:cs="黑体" w:hint="eastAsia"/>
        </w:rPr>
        <w:t>一、竞赛目标</w:t>
      </w:r>
    </w:p>
    <w:p w:rsidR="00897C73" w:rsidRDefault="00897C73" w:rsidP="003C5AD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firstLine="0"/>
        <w:rPr>
          <w:rFonts w:ascii="仿宋_GB2312" w:hAnsi="仿宋" w:cs="仿宋"/>
          <w:spacing w:val="0"/>
        </w:rPr>
      </w:pPr>
      <w:r>
        <w:rPr>
          <w:rFonts w:ascii="仿宋_GB2312" w:hAnsi="仿宋" w:cs="仿宋" w:hint="eastAsia"/>
        </w:rPr>
        <w:t xml:space="preserve">    </w:t>
      </w:r>
      <w:r>
        <w:rPr>
          <w:rFonts w:ascii="仿宋_GB2312" w:hAnsi="仿宋" w:cs="仿宋" w:hint="eastAsia"/>
          <w:spacing w:val="0"/>
        </w:rPr>
        <w:t>进一步提升职业院校、技工院校和职业培训教师专业发展和教学能力，推动</w:t>
      </w:r>
      <w:r w:rsidR="001647A5">
        <w:rPr>
          <w:rFonts w:ascii="仿宋_GB2312" w:hAnsi="仿宋" w:cs="仿宋" w:hint="eastAsia"/>
          <w:spacing w:val="0"/>
        </w:rPr>
        <w:t>“</w:t>
      </w:r>
      <w:r>
        <w:rPr>
          <w:rFonts w:ascii="仿宋_GB2312" w:hAnsi="仿宋" w:cs="仿宋" w:hint="eastAsia"/>
          <w:spacing w:val="0"/>
        </w:rPr>
        <w:t>互联网+</w:t>
      </w:r>
      <w:r w:rsidR="001647A5">
        <w:rPr>
          <w:rFonts w:ascii="仿宋_GB2312" w:hAnsi="仿宋" w:cs="仿宋" w:hint="eastAsia"/>
          <w:spacing w:val="0"/>
        </w:rPr>
        <w:t>”</w:t>
      </w:r>
      <w:r>
        <w:rPr>
          <w:rFonts w:ascii="仿宋_GB2312" w:hAnsi="仿宋" w:cs="仿宋" w:hint="eastAsia"/>
          <w:spacing w:val="0"/>
        </w:rPr>
        <w:t>环境下信息技术与教学的融合，选拔出一批职业教育的优秀教师和优秀教研成果，促进我市职业教育师资队伍建设。</w:t>
      </w:r>
    </w:p>
    <w:p w:rsidR="00897C73" w:rsidRDefault="00897C73" w:rsidP="003C5AD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二、竞赛内容</w:t>
      </w:r>
    </w:p>
    <w:p w:rsidR="00897C73" w:rsidRDefault="00897C73" w:rsidP="003C5AD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firstLine="0"/>
        <w:rPr>
          <w:rFonts w:ascii="仿宋_GB2312" w:hAnsi="仿宋" w:cs="仿宋"/>
          <w:spacing w:val="0"/>
        </w:rPr>
      </w:pPr>
      <w:r>
        <w:rPr>
          <w:rFonts w:ascii="仿宋_GB2312" w:hAnsi="仿宋" w:cs="仿宋" w:hint="eastAsia"/>
        </w:rPr>
        <w:t xml:space="preserve">    </w:t>
      </w:r>
      <w:r>
        <w:rPr>
          <w:rFonts w:ascii="仿宋_GB2312" w:hAnsi="仿宋" w:cs="仿宋" w:hint="eastAsia"/>
          <w:spacing w:val="0"/>
        </w:rPr>
        <w:t>由参赛选手自选相对独立、完整的人文素质/职业活动，或来自一体化课程学习任务的某一具有典型性的内容，合理运用各种教学资源和现代教学技术进行教学方案设计、现场说课呈现。</w:t>
      </w:r>
    </w:p>
    <w:p w:rsidR="00897C73" w:rsidRDefault="00897C73" w:rsidP="003C5AD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0" w:firstLine="0"/>
        <w:jc w:val="left"/>
        <w:rPr>
          <w:rFonts w:ascii="黑体" w:eastAsia="黑体" w:hAnsi="黑体" w:cs="黑体"/>
          <w:bCs/>
        </w:rPr>
      </w:pPr>
      <w:r>
        <w:rPr>
          <w:rFonts w:ascii="黑体" w:eastAsia="黑体" w:hAnsi="黑体" w:cs="黑体" w:hint="eastAsia"/>
          <w:bCs/>
        </w:rPr>
        <w:t xml:space="preserve">    三、竞赛组织</w:t>
      </w:r>
    </w:p>
    <w:p w:rsidR="00897C73" w:rsidRPr="0049328A" w:rsidRDefault="00897C73" w:rsidP="003C5ADA">
      <w:pPr>
        <w:spacing w:line="560" w:lineRule="exact"/>
        <w:ind w:firstLineChars="200" w:firstLine="643"/>
        <w:jc w:val="left"/>
        <w:rPr>
          <w:rFonts w:ascii="仿宋_GB2312" w:eastAsia="仿宋_GB2312" w:hAnsi="楷体" w:cs="楷体"/>
          <w:b/>
          <w:sz w:val="32"/>
          <w:szCs w:val="32"/>
        </w:rPr>
      </w:pPr>
      <w:r w:rsidRPr="0049328A">
        <w:rPr>
          <w:rFonts w:ascii="仿宋_GB2312" w:eastAsia="仿宋_GB2312" w:hAnsi="楷体" w:cs="楷体" w:hint="eastAsia"/>
          <w:b/>
          <w:sz w:val="32"/>
          <w:szCs w:val="32"/>
        </w:rPr>
        <w:t>（一）举办单位</w:t>
      </w:r>
    </w:p>
    <w:p w:rsidR="00897C73" w:rsidRDefault="00897C73" w:rsidP="003C5ADA">
      <w:pPr>
        <w:spacing w:line="560" w:lineRule="exact"/>
        <w:ind w:firstLineChars="200" w:firstLine="643"/>
        <w:jc w:val="left"/>
        <w:rPr>
          <w:rFonts w:ascii="仿宋_GB2312" w:eastAsia="仿宋_GB2312" w:hAnsi="仿宋" w:cs="仿宋"/>
          <w:sz w:val="32"/>
          <w:szCs w:val="32"/>
        </w:rPr>
      </w:pPr>
      <w:r w:rsidRPr="0049328A">
        <w:rPr>
          <w:rFonts w:ascii="仿宋_GB2312" w:eastAsia="仿宋_GB2312" w:hAnsi="仿宋" w:cs="仿宋" w:hint="eastAsia"/>
          <w:b/>
          <w:sz w:val="32"/>
          <w:szCs w:val="32"/>
        </w:rPr>
        <w:t>主办单位：</w:t>
      </w:r>
      <w:r>
        <w:rPr>
          <w:rFonts w:ascii="仿宋_GB2312" w:eastAsia="仿宋_GB2312" w:hAnsi="仿宋" w:cs="仿宋" w:hint="eastAsia"/>
          <w:sz w:val="32"/>
          <w:szCs w:val="32"/>
        </w:rPr>
        <w:t>深圳市职工教育和职业培训协会</w:t>
      </w:r>
    </w:p>
    <w:p w:rsidR="00897C73" w:rsidRDefault="00897C73" w:rsidP="003C5ADA">
      <w:pPr>
        <w:spacing w:line="560" w:lineRule="exact"/>
        <w:ind w:rightChars="10" w:right="21" w:firstLineChars="200" w:firstLine="643"/>
        <w:jc w:val="left"/>
        <w:rPr>
          <w:rFonts w:ascii="仿宋_GB2312" w:eastAsia="仿宋_GB2312" w:hAnsi="仿宋" w:cs="仿宋"/>
          <w:color w:val="000000"/>
          <w:sz w:val="32"/>
          <w:szCs w:val="32"/>
        </w:rPr>
      </w:pPr>
      <w:r>
        <w:rPr>
          <w:rFonts w:ascii="仿宋_GB2312" w:eastAsia="仿宋_GB2312" w:hAnsi="仿宋" w:cs="仿宋" w:hint="eastAsia"/>
          <w:b/>
          <w:sz w:val="32"/>
          <w:szCs w:val="32"/>
        </w:rPr>
        <w:t>承办单位：</w:t>
      </w:r>
      <w:r>
        <w:rPr>
          <w:rFonts w:ascii="仿宋_GB2312" w:eastAsia="仿宋_GB2312" w:hAnsi="仿宋" w:cs="仿宋" w:hint="eastAsia"/>
          <w:color w:val="000000"/>
          <w:sz w:val="32"/>
          <w:szCs w:val="32"/>
        </w:rPr>
        <w:t>深圳技师学院、深圳第一职业教育集团</w:t>
      </w:r>
    </w:p>
    <w:p w:rsidR="00897C73" w:rsidRPr="0049328A" w:rsidRDefault="00897C73" w:rsidP="003C5ADA">
      <w:pPr>
        <w:spacing w:line="560" w:lineRule="exact"/>
        <w:ind w:rightChars="10" w:right="21" w:firstLineChars="200" w:firstLine="643"/>
        <w:jc w:val="left"/>
        <w:rPr>
          <w:rFonts w:ascii="仿宋_GB2312" w:eastAsia="仿宋_GB2312" w:hAnsi="仿宋" w:cs="仿宋"/>
          <w:color w:val="000000"/>
          <w:sz w:val="32"/>
          <w:szCs w:val="32"/>
        </w:rPr>
      </w:pPr>
      <w:r>
        <w:rPr>
          <w:rFonts w:ascii="仿宋_GB2312" w:eastAsia="仿宋_GB2312" w:hAnsi="仿宋" w:cs="仿宋" w:hint="eastAsia"/>
          <w:b/>
          <w:sz w:val="32"/>
          <w:szCs w:val="32"/>
        </w:rPr>
        <w:t>协办单位</w:t>
      </w:r>
      <w:r>
        <w:rPr>
          <w:rFonts w:ascii="仿宋_GB2312" w:eastAsia="仿宋_GB2312" w:hAnsi="仿宋" w:cs="仿宋" w:hint="eastAsia"/>
          <w:color w:val="000000"/>
          <w:sz w:val="32"/>
          <w:szCs w:val="32"/>
        </w:rPr>
        <w:t>：深圳鹏城技师学院、</w:t>
      </w:r>
      <w:r w:rsidRPr="00EA6034">
        <w:rPr>
          <w:rFonts w:ascii="仿宋_GB2312" w:eastAsia="仿宋_GB2312" w:hAnsi="仿宋" w:cs="仿宋" w:hint="eastAsia"/>
          <w:color w:val="000000"/>
          <w:sz w:val="32"/>
          <w:szCs w:val="32"/>
        </w:rPr>
        <w:t>深圳市第一职业技术学校</w:t>
      </w:r>
    </w:p>
    <w:p w:rsidR="00897C73" w:rsidRPr="0049328A" w:rsidRDefault="00897C73" w:rsidP="003C5ADA">
      <w:pPr>
        <w:spacing w:line="560" w:lineRule="exact"/>
        <w:ind w:firstLineChars="200" w:firstLine="643"/>
        <w:jc w:val="left"/>
        <w:rPr>
          <w:rFonts w:ascii="仿宋_GB2312" w:eastAsia="仿宋_GB2312" w:hAnsi="楷体" w:cs="楷体"/>
          <w:b/>
          <w:sz w:val="32"/>
          <w:szCs w:val="32"/>
        </w:rPr>
      </w:pPr>
      <w:r w:rsidRPr="0049328A">
        <w:rPr>
          <w:rFonts w:ascii="仿宋_GB2312" w:eastAsia="仿宋_GB2312" w:hAnsi="楷体" w:cs="楷体" w:hint="eastAsia"/>
          <w:b/>
          <w:sz w:val="32"/>
          <w:szCs w:val="32"/>
        </w:rPr>
        <w:t>（二）竞赛组织机构</w:t>
      </w:r>
    </w:p>
    <w:p w:rsidR="00897C73" w:rsidRPr="0049328A" w:rsidRDefault="00897C73" w:rsidP="003C5ADA">
      <w:pPr>
        <w:spacing w:line="560" w:lineRule="exact"/>
        <w:ind w:firstLineChars="200" w:firstLine="643"/>
        <w:jc w:val="left"/>
        <w:rPr>
          <w:rFonts w:ascii="仿宋_GB2312" w:eastAsia="仿宋_GB2312" w:hAnsi="楷体" w:cs="楷体"/>
          <w:b/>
          <w:sz w:val="32"/>
          <w:szCs w:val="32"/>
        </w:rPr>
      </w:pPr>
      <w:r w:rsidRPr="0049328A">
        <w:rPr>
          <w:rFonts w:ascii="仿宋_GB2312" w:eastAsia="仿宋_GB2312" w:hAnsi="楷体" w:cs="楷体" w:hint="eastAsia"/>
          <w:b/>
          <w:sz w:val="32"/>
          <w:szCs w:val="32"/>
        </w:rPr>
        <w:t>1.组委会</w:t>
      </w:r>
    </w:p>
    <w:p w:rsidR="00897C73" w:rsidRPr="0049328A" w:rsidRDefault="00897C73" w:rsidP="003C5ADA">
      <w:pPr>
        <w:tabs>
          <w:tab w:val="left" w:pos="830"/>
        </w:tabs>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r w:rsidRPr="0049328A">
        <w:rPr>
          <w:rFonts w:ascii="仿宋_GB2312" w:eastAsia="仿宋_GB2312" w:hAnsi="仿宋" w:cs="仿宋" w:hint="eastAsia"/>
          <w:sz w:val="32"/>
          <w:szCs w:val="32"/>
        </w:rPr>
        <w:t xml:space="preserve">   成立</w:t>
      </w:r>
      <w:r w:rsidR="00652940">
        <w:rPr>
          <w:rFonts w:ascii="仿宋_GB2312" w:eastAsia="仿宋_GB2312" w:hAnsi="仿宋" w:cs="仿宋" w:hint="eastAsia"/>
          <w:sz w:val="32"/>
          <w:szCs w:val="32"/>
        </w:rPr>
        <w:t>第七届“</w:t>
      </w:r>
      <w:r w:rsidRPr="0049328A">
        <w:rPr>
          <w:rFonts w:ascii="仿宋_GB2312" w:eastAsia="仿宋_GB2312" w:hAnsi="仿宋" w:cs="仿宋" w:hint="eastAsia"/>
          <w:sz w:val="32"/>
          <w:szCs w:val="32"/>
        </w:rPr>
        <w:t>深圳好讲师</w:t>
      </w:r>
      <w:r w:rsidR="0061538E">
        <w:rPr>
          <w:rFonts w:ascii="仿宋_GB2312" w:eastAsia="仿宋_GB2312" w:hAnsi="仿宋" w:cs="仿宋" w:hint="eastAsia"/>
          <w:sz w:val="32"/>
          <w:szCs w:val="32"/>
        </w:rPr>
        <w:t>”</w:t>
      </w:r>
      <w:r w:rsidRPr="0049328A">
        <w:rPr>
          <w:rFonts w:ascii="仿宋_GB2312" w:eastAsia="仿宋_GB2312" w:hAnsi="仿宋" w:cs="仿宋" w:hint="eastAsia"/>
          <w:sz w:val="32"/>
          <w:szCs w:val="32"/>
        </w:rPr>
        <w:t>教学能力竞赛组委会（以下简称“组委会”），</w:t>
      </w:r>
      <w:r w:rsidRPr="0049328A">
        <w:rPr>
          <w:rFonts w:ascii="仿宋_GB2312" w:eastAsia="仿宋_GB2312" w:hAnsi="仿宋" w:cs="仿宋" w:hint="eastAsia"/>
          <w:bCs/>
          <w:sz w:val="32"/>
          <w:szCs w:val="32"/>
        </w:rPr>
        <w:t>负责竞赛统筹组织和指导协调的各项工作</w:t>
      </w:r>
      <w:r w:rsidR="001647A5">
        <w:rPr>
          <w:rFonts w:ascii="仿宋_GB2312" w:eastAsia="仿宋_GB2312" w:hAnsi="仿宋" w:cs="仿宋" w:hint="eastAsia"/>
          <w:bCs/>
          <w:sz w:val="32"/>
          <w:szCs w:val="32"/>
        </w:rPr>
        <w:t>。</w:t>
      </w:r>
    </w:p>
    <w:p w:rsidR="00897C73" w:rsidRPr="0049328A" w:rsidRDefault="00897C73" w:rsidP="003C5ADA">
      <w:pPr>
        <w:spacing w:line="560" w:lineRule="exact"/>
        <w:ind w:firstLineChars="200" w:firstLine="643"/>
        <w:rPr>
          <w:rFonts w:ascii="仿宋_GB2312" w:eastAsia="仿宋_GB2312" w:hAnsi="仿宋" w:cs="仿宋"/>
          <w:b/>
          <w:sz w:val="32"/>
          <w:szCs w:val="32"/>
        </w:rPr>
      </w:pPr>
      <w:r w:rsidRPr="0049328A">
        <w:rPr>
          <w:rFonts w:ascii="仿宋_GB2312" w:eastAsia="仿宋_GB2312" w:hAnsi="仿宋" w:cs="仿宋" w:hint="eastAsia"/>
          <w:b/>
          <w:sz w:val="32"/>
          <w:szCs w:val="32"/>
        </w:rPr>
        <w:t>主  任：</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lastRenderedPageBreak/>
        <w:t xml:space="preserve">蔡焕行  </w:t>
      </w:r>
      <w:r>
        <w:rPr>
          <w:rFonts w:ascii="仿宋_GB2312" w:eastAsia="仿宋_GB2312" w:hAnsi="仿宋" w:cs="仿宋" w:hint="eastAsia"/>
          <w:sz w:val="32"/>
          <w:szCs w:val="32"/>
        </w:rPr>
        <w:t xml:space="preserve"> </w:t>
      </w:r>
      <w:r w:rsidRPr="0049328A">
        <w:rPr>
          <w:rFonts w:ascii="仿宋_GB2312" w:eastAsia="仿宋_GB2312" w:hAnsi="仿宋" w:cs="仿宋" w:hint="eastAsia"/>
          <w:sz w:val="32"/>
          <w:szCs w:val="32"/>
        </w:rPr>
        <w:t>深圳市职工教育和职业培训协会会长</w:t>
      </w:r>
    </w:p>
    <w:p w:rsidR="00897C73" w:rsidRPr="0049328A" w:rsidRDefault="00897C73" w:rsidP="003C5ADA">
      <w:pPr>
        <w:spacing w:line="560" w:lineRule="exact"/>
        <w:ind w:firstLineChars="200" w:firstLine="643"/>
        <w:rPr>
          <w:rFonts w:ascii="仿宋_GB2312" w:eastAsia="仿宋_GB2312" w:hAnsi="仿宋" w:cs="仿宋"/>
          <w:b/>
          <w:sz w:val="32"/>
          <w:szCs w:val="32"/>
        </w:rPr>
      </w:pPr>
      <w:r w:rsidRPr="0049328A">
        <w:rPr>
          <w:rFonts w:ascii="仿宋_GB2312" w:eastAsia="仿宋_GB2312" w:hAnsi="仿宋" w:cs="仿宋" w:hint="eastAsia"/>
          <w:b/>
          <w:sz w:val="32"/>
          <w:szCs w:val="32"/>
        </w:rPr>
        <w:t>副主任：</w:t>
      </w:r>
    </w:p>
    <w:p w:rsidR="00897C73" w:rsidRPr="0049328A" w:rsidRDefault="00897C73" w:rsidP="003C5ADA">
      <w:pPr>
        <w:spacing w:line="560" w:lineRule="exact"/>
        <w:ind w:leftChars="300" w:left="1910" w:hangingChars="400" w:hanging="1280"/>
        <w:rPr>
          <w:rFonts w:ascii="仿宋_GB2312" w:eastAsia="仿宋_GB2312" w:hAnsi="仿宋" w:cs="仿宋"/>
          <w:bCs/>
          <w:sz w:val="32"/>
          <w:szCs w:val="32"/>
        </w:rPr>
      </w:pPr>
      <w:r>
        <w:rPr>
          <w:rFonts w:ascii="仿宋_GB2312" w:eastAsia="仿宋_GB2312" w:hAnsi="仿宋" w:cs="仿宋" w:hint="eastAsia"/>
          <w:bCs/>
          <w:sz w:val="32"/>
          <w:szCs w:val="32"/>
        </w:rPr>
        <w:t>罗德超</w:t>
      </w:r>
      <w:r w:rsidRPr="0049328A">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 xml:space="preserve"> </w:t>
      </w:r>
      <w:r w:rsidRPr="0049328A">
        <w:rPr>
          <w:rFonts w:ascii="仿宋_GB2312" w:eastAsia="仿宋_GB2312" w:hAnsi="仿宋" w:cs="仿宋" w:hint="eastAsia"/>
          <w:bCs/>
          <w:sz w:val="32"/>
          <w:szCs w:val="32"/>
        </w:rPr>
        <w:t>深圳技师学院</w:t>
      </w:r>
      <w:r>
        <w:rPr>
          <w:rFonts w:ascii="仿宋_GB2312" w:eastAsia="仿宋_GB2312" w:hAnsi="仿宋" w:cs="仿宋" w:hint="eastAsia"/>
          <w:bCs/>
          <w:sz w:val="32"/>
          <w:szCs w:val="32"/>
        </w:rPr>
        <w:t>党委书记</w:t>
      </w:r>
    </w:p>
    <w:p w:rsidR="00897C73" w:rsidRPr="0049328A" w:rsidRDefault="00897C73" w:rsidP="003C5ADA">
      <w:pPr>
        <w:spacing w:line="560" w:lineRule="exact"/>
        <w:ind w:firstLineChars="200" w:firstLine="640"/>
        <w:rPr>
          <w:rFonts w:ascii="仿宋_GB2312" w:eastAsia="仿宋_GB2312" w:hAnsi="仿宋" w:cs="仿宋"/>
          <w:bCs/>
          <w:sz w:val="32"/>
          <w:szCs w:val="32"/>
        </w:rPr>
      </w:pPr>
      <w:r w:rsidRPr="0049328A">
        <w:rPr>
          <w:rFonts w:ascii="仿宋_GB2312" w:eastAsia="仿宋_GB2312" w:hAnsi="仿宋" w:cs="仿宋" w:hint="eastAsia"/>
          <w:bCs/>
          <w:sz w:val="32"/>
          <w:szCs w:val="32"/>
        </w:rPr>
        <w:t xml:space="preserve">黄建行  </w:t>
      </w:r>
      <w:r>
        <w:rPr>
          <w:rFonts w:ascii="仿宋_GB2312" w:eastAsia="仿宋_GB2312" w:hAnsi="仿宋" w:cs="仿宋" w:hint="eastAsia"/>
          <w:bCs/>
          <w:sz w:val="32"/>
          <w:szCs w:val="32"/>
        </w:rPr>
        <w:t xml:space="preserve"> </w:t>
      </w:r>
      <w:r w:rsidRPr="0049328A">
        <w:rPr>
          <w:rFonts w:ascii="仿宋_GB2312" w:eastAsia="仿宋_GB2312" w:hAnsi="仿宋" w:cs="仿宋" w:hint="eastAsia"/>
          <w:bCs/>
          <w:sz w:val="32"/>
          <w:szCs w:val="32"/>
        </w:rPr>
        <w:t>深圳第一职业教育集团理事长</w:t>
      </w:r>
    </w:p>
    <w:p w:rsidR="00897C73" w:rsidRPr="0049328A" w:rsidRDefault="00897C73" w:rsidP="003C5ADA">
      <w:pPr>
        <w:spacing w:line="560" w:lineRule="exact"/>
        <w:ind w:firstLineChars="200" w:firstLine="643"/>
        <w:rPr>
          <w:rFonts w:ascii="仿宋_GB2312" w:eastAsia="仿宋_GB2312" w:hAnsi="仿宋" w:cs="仿宋"/>
          <w:b/>
          <w:sz w:val="32"/>
          <w:szCs w:val="32"/>
        </w:rPr>
      </w:pPr>
      <w:r w:rsidRPr="0049328A">
        <w:rPr>
          <w:rFonts w:ascii="仿宋_GB2312" w:eastAsia="仿宋_GB2312" w:hAnsi="仿宋" w:cs="仿宋" w:hint="eastAsia"/>
          <w:b/>
          <w:sz w:val="32"/>
          <w:szCs w:val="32"/>
        </w:rPr>
        <w:t>成  员：</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籍东晓   深圳技师学院副院长</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bCs/>
          <w:sz w:val="32"/>
          <w:szCs w:val="32"/>
        </w:rPr>
        <w:t>欧阳文伟 深圳第一职业教育集团副理事长</w:t>
      </w:r>
    </w:p>
    <w:p w:rsidR="00897C73" w:rsidRPr="0049328A" w:rsidRDefault="00897C73" w:rsidP="003C5ADA">
      <w:pPr>
        <w:spacing w:line="560" w:lineRule="exact"/>
        <w:ind w:firstLineChars="200" w:firstLine="640"/>
        <w:rPr>
          <w:rStyle w:val="a4"/>
          <w:rFonts w:ascii="仿宋_GB2312" w:eastAsia="仿宋_GB2312" w:hAnsi="仿宋" w:cs="仿宋"/>
          <w:b w:val="0"/>
          <w:sz w:val="32"/>
          <w:szCs w:val="32"/>
          <w:shd w:val="clear" w:color="auto" w:fill="FFFFFF"/>
        </w:rPr>
      </w:pPr>
      <w:r w:rsidRPr="0049328A">
        <w:rPr>
          <w:rFonts w:ascii="仿宋_GB2312" w:eastAsia="仿宋_GB2312" w:hAnsi="仿宋" w:cs="仿宋" w:hint="eastAsia"/>
          <w:bCs/>
          <w:sz w:val="32"/>
          <w:szCs w:val="32"/>
          <w:shd w:val="clear" w:color="auto" w:fill="FFFFFF"/>
        </w:rPr>
        <w:t xml:space="preserve">仵  博   </w:t>
      </w:r>
      <w:r w:rsidRPr="0049328A">
        <w:rPr>
          <w:rStyle w:val="a4"/>
          <w:rFonts w:ascii="仿宋_GB2312" w:eastAsia="仿宋_GB2312" w:hAnsi="仿宋" w:cs="仿宋" w:hint="eastAsia"/>
          <w:b w:val="0"/>
          <w:sz w:val="32"/>
          <w:szCs w:val="32"/>
          <w:shd w:val="clear" w:color="auto" w:fill="FFFFFF"/>
        </w:rPr>
        <w:t>深圳鹏城技师学院副</w:t>
      </w:r>
      <w:r>
        <w:rPr>
          <w:rStyle w:val="a4"/>
          <w:rFonts w:ascii="仿宋_GB2312" w:eastAsia="仿宋_GB2312" w:hAnsi="仿宋" w:cs="仿宋" w:hint="eastAsia"/>
          <w:b w:val="0"/>
          <w:sz w:val="32"/>
          <w:szCs w:val="32"/>
          <w:shd w:val="clear" w:color="auto" w:fill="FFFFFF"/>
        </w:rPr>
        <w:t>院</w:t>
      </w:r>
      <w:r w:rsidRPr="0049328A">
        <w:rPr>
          <w:rStyle w:val="a4"/>
          <w:rFonts w:ascii="仿宋_GB2312" w:eastAsia="仿宋_GB2312" w:hAnsi="仿宋" w:cs="仿宋" w:hint="eastAsia"/>
          <w:b w:val="0"/>
          <w:sz w:val="32"/>
          <w:szCs w:val="32"/>
          <w:shd w:val="clear" w:color="auto" w:fill="FFFFFF"/>
        </w:rPr>
        <w:t>长</w:t>
      </w:r>
    </w:p>
    <w:p w:rsidR="00897C73" w:rsidRPr="0049328A" w:rsidRDefault="00897C73" w:rsidP="003C5ADA">
      <w:pPr>
        <w:spacing w:line="560" w:lineRule="exact"/>
        <w:ind w:firstLineChars="200" w:firstLine="640"/>
        <w:rPr>
          <w:rFonts w:ascii="仿宋_GB2312" w:eastAsia="仿宋_GB2312" w:hAnsi="仿宋" w:cs="仿宋"/>
          <w:b/>
          <w:sz w:val="32"/>
          <w:szCs w:val="32"/>
        </w:rPr>
      </w:pPr>
      <w:r w:rsidRPr="0049328A">
        <w:rPr>
          <w:rFonts w:ascii="仿宋_GB2312" w:eastAsia="仿宋_GB2312" w:hAnsi="仿宋" w:cs="仿宋" w:hint="eastAsia"/>
          <w:sz w:val="32"/>
          <w:szCs w:val="32"/>
        </w:rPr>
        <w:t>樊玉林   深圳市职工教育和职业培训协会秘书长</w:t>
      </w:r>
    </w:p>
    <w:p w:rsidR="00897C73" w:rsidRPr="0049328A" w:rsidRDefault="00897C73" w:rsidP="003C5ADA">
      <w:pPr>
        <w:spacing w:line="560" w:lineRule="exact"/>
        <w:ind w:firstLineChars="200" w:firstLine="643"/>
        <w:jc w:val="left"/>
        <w:rPr>
          <w:rFonts w:ascii="仿宋_GB2312" w:eastAsia="仿宋_GB2312" w:hAnsi="楷体" w:cs="楷体"/>
          <w:b/>
          <w:sz w:val="32"/>
          <w:szCs w:val="32"/>
        </w:rPr>
      </w:pPr>
      <w:r w:rsidRPr="0049328A">
        <w:rPr>
          <w:rFonts w:ascii="仿宋_GB2312" w:eastAsia="仿宋_GB2312" w:hAnsi="楷体" w:cs="楷体" w:hint="eastAsia"/>
          <w:b/>
          <w:sz w:val="32"/>
          <w:szCs w:val="32"/>
        </w:rPr>
        <w:t>2.指导委员会</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组委会内设指导委员会，负责协调推广竞赛工作，调动教师的参赛积极性，扩大竞赛的影响力。</w:t>
      </w:r>
    </w:p>
    <w:p w:rsidR="00897C73" w:rsidRPr="0049328A" w:rsidRDefault="00897C73" w:rsidP="003C5ADA">
      <w:pPr>
        <w:spacing w:line="560" w:lineRule="exact"/>
        <w:ind w:firstLineChars="200" w:firstLine="643"/>
        <w:rPr>
          <w:rFonts w:ascii="仿宋_GB2312" w:eastAsia="仿宋_GB2312" w:hAnsi="仿宋" w:cs="仿宋"/>
          <w:b/>
          <w:sz w:val="32"/>
          <w:szCs w:val="32"/>
        </w:rPr>
      </w:pPr>
      <w:r w:rsidRPr="0049328A">
        <w:rPr>
          <w:rFonts w:ascii="仿宋_GB2312" w:eastAsia="仿宋_GB2312" w:hAnsi="仿宋" w:cs="仿宋" w:hint="eastAsia"/>
          <w:b/>
          <w:sz w:val="32"/>
          <w:szCs w:val="32"/>
        </w:rPr>
        <w:t>主</w:t>
      </w:r>
      <w:r w:rsidR="006C264C">
        <w:rPr>
          <w:rFonts w:ascii="仿宋_GB2312" w:eastAsia="仿宋_GB2312" w:hAnsi="仿宋" w:cs="仿宋" w:hint="eastAsia"/>
          <w:b/>
          <w:sz w:val="32"/>
          <w:szCs w:val="32"/>
        </w:rPr>
        <w:t xml:space="preserve">  </w:t>
      </w:r>
      <w:r w:rsidRPr="0049328A">
        <w:rPr>
          <w:rFonts w:ascii="仿宋_GB2312" w:eastAsia="仿宋_GB2312" w:hAnsi="仿宋" w:cs="仿宋" w:hint="eastAsia"/>
          <w:b/>
          <w:sz w:val="32"/>
          <w:szCs w:val="32"/>
        </w:rPr>
        <w:t>任：</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刘  颖  深圳鹏城技师学院</w:t>
      </w:r>
      <w:r>
        <w:rPr>
          <w:rFonts w:ascii="仿宋_GB2312" w:eastAsia="仿宋_GB2312" w:hAnsi="仿宋" w:cs="仿宋" w:hint="eastAsia"/>
          <w:sz w:val="32"/>
          <w:szCs w:val="32"/>
        </w:rPr>
        <w:t>党委书记、</w:t>
      </w:r>
      <w:r w:rsidRPr="0049328A">
        <w:rPr>
          <w:rFonts w:ascii="仿宋_GB2312" w:eastAsia="仿宋_GB2312" w:hAnsi="仿宋" w:cs="仿宋" w:hint="eastAsia"/>
          <w:sz w:val="32"/>
          <w:szCs w:val="32"/>
        </w:rPr>
        <w:t>院长</w:t>
      </w:r>
    </w:p>
    <w:p w:rsidR="00897C73" w:rsidRPr="001647A5" w:rsidRDefault="00897C73" w:rsidP="001647A5">
      <w:pPr>
        <w:spacing w:line="560" w:lineRule="exact"/>
        <w:ind w:firstLineChars="200" w:firstLine="643"/>
        <w:rPr>
          <w:rFonts w:ascii="仿宋_GB2312" w:eastAsia="仿宋_GB2312" w:hAnsi="仿宋" w:cs="仿宋"/>
          <w:b/>
          <w:sz w:val="32"/>
          <w:szCs w:val="32"/>
        </w:rPr>
      </w:pPr>
      <w:r w:rsidRPr="001647A5">
        <w:rPr>
          <w:rFonts w:ascii="仿宋_GB2312" w:eastAsia="仿宋_GB2312" w:hAnsi="仿宋" w:cs="仿宋" w:hint="eastAsia"/>
          <w:b/>
          <w:sz w:val="32"/>
          <w:szCs w:val="32"/>
        </w:rPr>
        <w:t>副主任：</w:t>
      </w:r>
    </w:p>
    <w:p w:rsidR="00897C73" w:rsidRPr="006617DC" w:rsidRDefault="00897C73" w:rsidP="003C5ADA">
      <w:pPr>
        <w:spacing w:line="560" w:lineRule="exact"/>
        <w:ind w:firstLineChars="200" w:firstLine="640"/>
        <w:rPr>
          <w:rFonts w:ascii="仿宋_GB2312" w:eastAsia="仿宋_GB2312" w:hAnsi="仿宋" w:cs="仿宋"/>
          <w:sz w:val="32"/>
          <w:szCs w:val="32"/>
        </w:rPr>
      </w:pPr>
      <w:r w:rsidRPr="006617DC">
        <w:rPr>
          <w:rFonts w:ascii="仿宋_GB2312" w:eastAsia="仿宋_GB2312" w:hAnsi="仿宋" w:cs="仿宋" w:hint="eastAsia"/>
          <w:sz w:val="32"/>
          <w:szCs w:val="32"/>
        </w:rPr>
        <w:t>古义权  深圳市开放职业技术学校校长</w:t>
      </w:r>
    </w:p>
    <w:p w:rsidR="00897C73" w:rsidRPr="006617DC" w:rsidRDefault="00897C73" w:rsidP="003C5ADA">
      <w:pPr>
        <w:spacing w:line="560" w:lineRule="exact"/>
        <w:ind w:firstLineChars="200" w:firstLine="640"/>
        <w:rPr>
          <w:rFonts w:ascii="仿宋_GB2312" w:eastAsia="仿宋_GB2312" w:hAnsi="仿宋" w:cs="仿宋"/>
          <w:sz w:val="32"/>
          <w:szCs w:val="32"/>
        </w:rPr>
      </w:pPr>
      <w:r w:rsidRPr="006617DC">
        <w:rPr>
          <w:rFonts w:ascii="仿宋_GB2312" w:eastAsia="仿宋_GB2312" w:hAnsi="仿宋" w:cs="仿宋" w:hint="eastAsia"/>
          <w:sz w:val="32"/>
          <w:szCs w:val="32"/>
        </w:rPr>
        <w:t>曾钦泉  深圳市龙岗职业技术学校校长</w:t>
      </w:r>
    </w:p>
    <w:p w:rsidR="00897C73" w:rsidRPr="006617DC" w:rsidRDefault="00897C73" w:rsidP="003C5ADA">
      <w:pPr>
        <w:spacing w:line="560" w:lineRule="exact"/>
        <w:ind w:firstLineChars="200" w:firstLine="640"/>
        <w:rPr>
          <w:rFonts w:ascii="仿宋_GB2312" w:eastAsia="仿宋_GB2312" w:hAnsi="仿宋" w:cs="仿宋"/>
          <w:sz w:val="32"/>
          <w:szCs w:val="32"/>
        </w:rPr>
      </w:pPr>
      <w:r w:rsidRPr="006617DC">
        <w:rPr>
          <w:rFonts w:ascii="仿宋_GB2312" w:eastAsia="仿宋_GB2312" w:hAnsi="仿宋" w:cs="仿宋" w:hint="eastAsia"/>
          <w:sz w:val="32"/>
          <w:szCs w:val="32"/>
        </w:rPr>
        <w:t>王世豪  深圳市龙岗区第二职业技术学校校长</w:t>
      </w:r>
    </w:p>
    <w:p w:rsidR="00897C73" w:rsidRPr="006617DC" w:rsidRDefault="00897C73" w:rsidP="003C5ADA">
      <w:pPr>
        <w:spacing w:line="560" w:lineRule="exact"/>
        <w:ind w:firstLineChars="200" w:firstLine="640"/>
        <w:rPr>
          <w:rFonts w:ascii="仿宋_GB2312" w:eastAsia="仿宋_GB2312" w:hAnsi="仿宋" w:cs="仿宋"/>
          <w:sz w:val="32"/>
          <w:szCs w:val="32"/>
        </w:rPr>
      </w:pPr>
      <w:r w:rsidRPr="006617DC">
        <w:rPr>
          <w:rFonts w:ascii="仿宋_GB2312" w:eastAsia="仿宋_GB2312" w:hAnsi="仿宋" w:cs="仿宋" w:hint="eastAsia"/>
          <w:sz w:val="32"/>
          <w:szCs w:val="32"/>
        </w:rPr>
        <w:t>王  鑫  广东新安职业技术学院副院长</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伊俊宏  深圳市携创高级技工学校校长</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邓志久  深圳市宝山技工学校</w:t>
      </w:r>
      <w:r w:rsidRPr="00AB2149">
        <w:rPr>
          <w:rFonts w:ascii="仿宋_GB2312" w:eastAsia="仿宋_GB2312" w:hAnsi="仿宋" w:cs="仿宋" w:hint="eastAsia"/>
          <w:sz w:val="32"/>
          <w:szCs w:val="32"/>
        </w:rPr>
        <w:t>校长</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李易庭  深圳市深德技工学校校长</w:t>
      </w:r>
    </w:p>
    <w:p w:rsidR="00897C73" w:rsidRPr="0049328A" w:rsidRDefault="00897C73" w:rsidP="003C5ADA">
      <w:pPr>
        <w:spacing w:line="560" w:lineRule="exact"/>
        <w:ind w:firstLineChars="200" w:firstLine="643"/>
        <w:jc w:val="left"/>
        <w:rPr>
          <w:rFonts w:ascii="仿宋_GB2312" w:eastAsia="仿宋_GB2312" w:hAnsi="楷体" w:cs="楷体"/>
          <w:b/>
          <w:sz w:val="32"/>
          <w:szCs w:val="32"/>
        </w:rPr>
      </w:pPr>
      <w:r w:rsidRPr="0049328A">
        <w:rPr>
          <w:rFonts w:ascii="仿宋_GB2312" w:eastAsia="仿宋_GB2312" w:hAnsi="楷体" w:cs="楷体" w:hint="eastAsia"/>
          <w:b/>
          <w:sz w:val="32"/>
          <w:szCs w:val="32"/>
        </w:rPr>
        <w:lastRenderedPageBreak/>
        <w:t>3.竞赛办公室</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组委会下设竞赛办公室，负责赛务的统筹、督导、协调。</w:t>
      </w:r>
    </w:p>
    <w:p w:rsidR="00897C73" w:rsidRPr="0049328A" w:rsidRDefault="00897C73" w:rsidP="003C5ADA">
      <w:pPr>
        <w:spacing w:line="560" w:lineRule="exact"/>
        <w:ind w:firstLineChars="200" w:firstLine="643"/>
        <w:rPr>
          <w:rFonts w:ascii="仿宋_GB2312" w:eastAsia="仿宋_GB2312" w:hAnsi="仿宋" w:cs="仿宋"/>
          <w:b/>
          <w:sz w:val="32"/>
          <w:szCs w:val="32"/>
        </w:rPr>
      </w:pPr>
      <w:r w:rsidRPr="0049328A">
        <w:rPr>
          <w:rFonts w:ascii="仿宋_GB2312" w:eastAsia="仿宋_GB2312" w:hAnsi="仿宋" w:cs="仿宋" w:hint="eastAsia"/>
          <w:b/>
          <w:sz w:val="32"/>
          <w:szCs w:val="32"/>
        </w:rPr>
        <w:t>主  任：</w:t>
      </w:r>
    </w:p>
    <w:p w:rsidR="00897C73" w:rsidRDefault="00897C73" w:rsidP="003C5ADA">
      <w:pPr>
        <w:spacing w:line="560" w:lineRule="exact"/>
        <w:ind w:firstLineChars="200" w:firstLine="640"/>
        <w:rPr>
          <w:rFonts w:ascii="仿宋_GB2312" w:eastAsia="仿宋_GB2312" w:hAnsi="仿宋" w:cs="仿宋"/>
          <w:b/>
          <w:bCs/>
          <w:color w:val="000000"/>
          <w:sz w:val="32"/>
          <w:szCs w:val="32"/>
        </w:rPr>
      </w:pPr>
      <w:r w:rsidRPr="0049328A">
        <w:rPr>
          <w:rFonts w:ascii="仿宋_GB2312" w:eastAsia="仿宋_GB2312" w:hAnsi="仿宋" w:cs="仿宋" w:hint="eastAsia"/>
          <w:bCs/>
          <w:sz w:val="32"/>
          <w:szCs w:val="32"/>
        </w:rPr>
        <w:t>籍东晓</w:t>
      </w:r>
      <w:r w:rsidRPr="0049328A">
        <w:rPr>
          <w:rFonts w:ascii="仿宋_GB2312" w:eastAsia="仿宋_GB2312" w:hAnsi="仿宋" w:cs="仿宋" w:hint="eastAsia"/>
          <w:b/>
          <w:bCs/>
          <w:sz w:val="32"/>
          <w:szCs w:val="32"/>
        </w:rPr>
        <w:t xml:space="preserve">  </w:t>
      </w:r>
      <w:r w:rsidRPr="0049328A">
        <w:rPr>
          <w:rFonts w:ascii="仿宋_GB2312" w:eastAsia="仿宋_GB2312" w:hAnsi="仿宋" w:cs="仿宋" w:hint="eastAsia"/>
          <w:bCs/>
          <w:sz w:val="32"/>
          <w:szCs w:val="32"/>
        </w:rPr>
        <w:t>深圳</w:t>
      </w:r>
      <w:r>
        <w:rPr>
          <w:rFonts w:ascii="仿宋_GB2312" w:eastAsia="仿宋_GB2312" w:hAnsi="仿宋" w:cs="仿宋" w:hint="eastAsia"/>
          <w:bCs/>
          <w:color w:val="000000"/>
          <w:sz w:val="32"/>
          <w:szCs w:val="32"/>
        </w:rPr>
        <w:t>技师学院副院长</w:t>
      </w:r>
    </w:p>
    <w:p w:rsidR="00897C73" w:rsidRPr="00A23A98" w:rsidRDefault="00897C73" w:rsidP="003C5ADA">
      <w:pPr>
        <w:spacing w:line="560" w:lineRule="exact"/>
        <w:ind w:firstLineChars="200" w:firstLine="643"/>
        <w:rPr>
          <w:rFonts w:ascii="仿宋_GB2312" w:eastAsia="仿宋_GB2312" w:hAnsi="仿宋" w:cs="仿宋"/>
          <w:b/>
          <w:sz w:val="32"/>
          <w:szCs w:val="32"/>
        </w:rPr>
      </w:pPr>
      <w:r w:rsidRPr="00A23A98">
        <w:rPr>
          <w:rFonts w:ascii="仿宋_GB2312" w:eastAsia="仿宋_GB2312" w:hAnsi="仿宋" w:cs="仿宋" w:hint="eastAsia"/>
          <w:b/>
          <w:sz w:val="32"/>
          <w:szCs w:val="32"/>
        </w:rPr>
        <w:t>副主任：</w:t>
      </w:r>
    </w:p>
    <w:p w:rsidR="00897C73" w:rsidRPr="00A23A98" w:rsidRDefault="00897C73" w:rsidP="003C5ADA">
      <w:pPr>
        <w:spacing w:line="560" w:lineRule="exact"/>
        <w:ind w:firstLineChars="200" w:firstLine="640"/>
        <w:rPr>
          <w:rFonts w:ascii="仿宋_GB2312" w:eastAsia="仿宋_GB2312" w:hAnsi="仿宋" w:cs="仿宋"/>
          <w:bCs/>
          <w:sz w:val="32"/>
          <w:szCs w:val="32"/>
        </w:rPr>
      </w:pPr>
      <w:r w:rsidRPr="00A23A98">
        <w:rPr>
          <w:rFonts w:ascii="仿宋_GB2312" w:eastAsia="仿宋_GB2312" w:hAnsi="仿宋" w:cs="仿宋" w:hint="eastAsia"/>
          <w:bCs/>
          <w:sz w:val="32"/>
          <w:szCs w:val="32"/>
        </w:rPr>
        <w:t>罗理广  深圳市教育科学研究院高等教育与职成教育研究中心副主任</w:t>
      </w:r>
    </w:p>
    <w:p w:rsidR="00897C73" w:rsidRPr="00A23A98" w:rsidRDefault="00897C73" w:rsidP="003C5ADA">
      <w:pPr>
        <w:spacing w:line="560" w:lineRule="exact"/>
        <w:ind w:firstLineChars="200" w:firstLine="640"/>
        <w:rPr>
          <w:rFonts w:ascii="仿宋_GB2312" w:eastAsia="仿宋_GB2312" w:hAnsi="宋体" w:cs="宋体"/>
          <w:kern w:val="0"/>
          <w:sz w:val="24"/>
        </w:rPr>
      </w:pPr>
      <w:r w:rsidRPr="00A23A98">
        <w:rPr>
          <w:rFonts w:ascii="仿宋_GB2312" w:eastAsia="仿宋_GB2312" w:hAnsi="仿宋" w:cs="仿宋" w:hint="eastAsia"/>
          <w:bCs/>
          <w:sz w:val="32"/>
          <w:szCs w:val="32"/>
          <w:shd w:val="clear" w:color="auto" w:fill="FFFFFF"/>
        </w:rPr>
        <w:t>朱</w:t>
      </w:r>
      <w:r w:rsidRPr="00A23A98">
        <w:rPr>
          <w:rFonts w:ascii="仿宋_GB2312" w:eastAsia="仿宋_GB2312" w:hAnsi="仿宋" w:cs="仿宋" w:hint="eastAsia"/>
          <w:sz w:val="32"/>
          <w:szCs w:val="32"/>
        </w:rPr>
        <w:t>爱群  深圳技师学院科研发展办公室主任</w:t>
      </w:r>
    </w:p>
    <w:p w:rsidR="00897C73" w:rsidRPr="00A23A98" w:rsidRDefault="00897C73" w:rsidP="003C5ADA">
      <w:pPr>
        <w:spacing w:line="560" w:lineRule="exact"/>
        <w:ind w:firstLineChars="200" w:firstLine="640"/>
        <w:rPr>
          <w:rFonts w:ascii="仿宋_GB2312" w:eastAsia="仿宋_GB2312" w:hAnsi="仿宋" w:cs="仿宋"/>
          <w:sz w:val="32"/>
          <w:szCs w:val="32"/>
        </w:rPr>
      </w:pPr>
      <w:r w:rsidRPr="00A23A98">
        <w:rPr>
          <w:rFonts w:ascii="仿宋_GB2312" w:eastAsia="仿宋_GB2312" w:hAnsi="仿宋" w:cs="仿宋" w:hint="eastAsia"/>
          <w:sz w:val="32"/>
          <w:szCs w:val="32"/>
        </w:rPr>
        <w:t>樊玉林  深圳市职工教育和职业培训协会秘书长</w:t>
      </w:r>
    </w:p>
    <w:p w:rsidR="00897C73" w:rsidRPr="00A23A98" w:rsidRDefault="00897C73" w:rsidP="003C5ADA">
      <w:pPr>
        <w:spacing w:line="560" w:lineRule="exact"/>
        <w:ind w:firstLineChars="200" w:firstLine="640"/>
        <w:rPr>
          <w:rFonts w:ascii="仿宋_GB2312" w:eastAsia="仿宋_GB2312" w:hAnsi="仿宋" w:cs="仿宋"/>
          <w:sz w:val="32"/>
          <w:szCs w:val="32"/>
        </w:rPr>
      </w:pPr>
      <w:r w:rsidRPr="00A23A98">
        <w:rPr>
          <w:rFonts w:ascii="仿宋_GB2312" w:eastAsia="仿宋_GB2312" w:hAnsi="仿宋" w:cs="仿宋" w:hint="eastAsia"/>
          <w:sz w:val="32"/>
          <w:szCs w:val="32"/>
        </w:rPr>
        <w:t>林  晓  深圳市第一职业技术学校科培中心主任</w:t>
      </w:r>
    </w:p>
    <w:p w:rsidR="00897C73" w:rsidRDefault="00897C73" w:rsidP="003C5ADA">
      <w:pPr>
        <w:spacing w:line="560" w:lineRule="exact"/>
        <w:ind w:firstLineChars="200" w:firstLine="640"/>
        <w:rPr>
          <w:rFonts w:ascii="仿宋_GB2312" w:eastAsia="仿宋_GB2312" w:hAnsi="仿宋" w:cs="仿宋"/>
          <w:sz w:val="32"/>
          <w:szCs w:val="32"/>
        </w:rPr>
      </w:pPr>
      <w:r w:rsidRPr="00A23A98">
        <w:rPr>
          <w:rFonts w:ascii="仿宋_GB2312" w:eastAsia="仿宋_GB2312" w:hAnsi="仿宋" w:cs="仿宋" w:hint="eastAsia"/>
          <w:sz w:val="32"/>
          <w:szCs w:val="32"/>
        </w:rPr>
        <w:t>组委会办公室设在深圳市职工教育和职业培训协会</w:t>
      </w:r>
      <w:r>
        <w:rPr>
          <w:rFonts w:ascii="仿宋_GB2312" w:eastAsia="仿宋_GB2312" w:hAnsi="仿宋" w:cs="仿宋" w:hint="eastAsia"/>
          <w:sz w:val="32"/>
          <w:szCs w:val="32"/>
        </w:rPr>
        <w:t>，地点：深圳市福田区福强路1007号高训大厦16楼。办公室下设竞赛技术组、竞赛赛务组、竞赛评委组、竞赛仲裁组。</w:t>
      </w:r>
    </w:p>
    <w:p w:rsidR="00897C73" w:rsidRDefault="00897C73" w:rsidP="003C5ADA">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（1）竞赛技术组</w:t>
      </w:r>
    </w:p>
    <w:p w:rsidR="00897C73" w:rsidRDefault="00897C73" w:rsidP="003C5ADA">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负责编制本次竞赛技术方案、技术规则，制定评判标准，负责组成本次竞赛评委组和教师评委组</w:t>
      </w:r>
      <w:r w:rsidR="001647A5">
        <w:rPr>
          <w:rFonts w:ascii="仿宋_GB2312" w:eastAsia="仿宋_GB2312" w:hAnsi="仿宋" w:cs="仿宋" w:hint="eastAsia"/>
          <w:bCs/>
          <w:sz w:val="32"/>
          <w:szCs w:val="32"/>
        </w:rPr>
        <w:t>。</w:t>
      </w:r>
    </w:p>
    <w:p w:rsidR="00897C73" w:rsidRDefault="00897C73" w:rsidP="003C5ADA">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组  长：</w:t>
      </w:r>
    </w:p>
    <w:p w:rsidR="00897C73" w:rsidRDefault="00897C73" w:rsidP="003C5ADA">
      <w:pPr>
        <w:spacing w:line="560" w:lineRule="exact"/>
        <w:ind w:firstLineChars="200" w:firstLine="640"/>
        <w:rPr>
          <w:rFonts w:ascii="仿宋_GB2312" w:eastAsia="仿宋_GB2312" w:hAnsi="仿宋" w:cs="仿宋"/>
          <w:i/>
          <w:color w:val="FF0000"/>
          <w:sz w:val="32"/>
          <w:szCs w:val="32"/>
        </w:rPr>
      </w:pPr>
      <w:r>
        <w:rPr>
          <w:rFonts w:ascii="仿宋_GB2312" w:eastAsia="仿宋_GB2312" w:hAnsi="仿宋" w:cs="仿宋" w:hint="eastAsia"/>
          <w:bCs/>
          <w:sz w:val="32"/>
          <w:szCs w:val="32"/>
        </w:rPr>
        <w:t>张东风  深圳技师学院马克思主义学院院长</w:t>
      </w:r>
    </w:p>
    <w:p w:rsidR="00897C73" w:rsidRDefault="00897C73" w:rsidP="003C5ADA">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成  员：</w:t>
      </w:r>
    </w:p>
    <w:p w:rsidR="00897C73" w:rsidRDefault="00897C73"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汪立极  深圳技师学院教务处副处长</w:t>
      </w:r>
    </w:p>
    <w:p w:rsidR="00897C73" w:rsidRDefault="00897C73"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刘克勤</w:t>
      </w:r>
      <w:r>
        <w:rPr>
          <w:rFonts w:ascii="仿宋_GB2312" w:eastAsia="仿宋_GB2312" w:hAnsi="仿宋" w:cs="仿宋"/>
          <w:sz w:val="32"/>
          <w:szCs w:val="32"/>
        </w:rPr>
        <w:t xml:space="preserve">  </w:t>
      </w:r>
      <w:r w:rsidRPr="00E945AD">
        <w:rPr>
          <w:rFonts w:ascii="仿宋_GB2312" w:eastAsia="仿宋_GB2312" w:hAnsi="仿宋" w:cs="仿宋" w:hint="eastAsia"/>
          <w:sz w:val="32"/>
          <w:szCs w:val="32"/>
        </w:rPr>
        <w:t>人力资源</w:t>
      </w:r>
      <w:r>
        <w:rPr>
          <w:rFonts w:ascii="仿宋_GB2312" w:eastAsia="仿宋_GB2312" w:hAnsi="仿宋" w:cs="仿宋" w:hint="eastAsia"/>
          <w:sz w:val="32"/>
          <w:szCs w:val="32"/>
        </w:rPr>
        <w:t>和社会</w:t>
      </w:r>
      <w:r w:rsidRPr="00E945AD">
        <w:rPr>
          <w:rFonts w:ascii="仿宋_GB2312" w:eastAsia="仿宋_GB2312" w:hAnsi="仿宋" w:cs="仿宋" w:hint="eastAsia"/>
          <w:sz w:val="32"/>
          <w:szCs w:val="32"/>
        </w:rPr>
        <w:t>保障部职业能力培训和测评入库专家</w:t>
      </w:r>
    </w:p>
    <w:p w:rsidR="00897C73" w:rsidRDefault="00897C73"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刘</w:t>
      </w:r>
      <w:r>
        <w:rPr>
          <w:rFonts w:ascii="仿宋_GB2312" w:eastAsia="仿宋_GB2312" w:hAnsi="仿宋" w:cs="仿宋"/>
          <w:sz w:val="32"/>
          <w:szCs w:val="32"/>
        </w:rPr>
        <w:t xml:space="preserve">  </w:t>
      </w:r>
      <w:r>
        <w:rPr>
          <w:rFonts w:ascii="仿宋_GB2312" w:eastAsia="仿宋_GB2312" w:hAnsi="仿宋" w:cs="仿宋" w:hint="eastAsia"/>
          <w:sz w:val="32"/>
          <w:szCs w:val="32"/>
        </w:rPr>
        <w:t>滨</w:t>
      </w:r>
      <w:r>
        <w:rPr>
          <w:rFonts w:ascii="仿宋_GB2312" w:eastAsia="仿宋_GB2312" w:hAnsi="仿宋" w:cs="仿宋"/>
          <w:sz w:val="32"/>
          <w:szCs w:val="32"/>
        </w:rPr>
        <w:t xml:space="preserve">  </w:t>
      </w:r>
      <w:r>
        <w:rPr>
          <w:rFonts w:ascii="仿宋_GB2312" w:eastAsia="仿宋_GB2312" w:hAnsi="仿宋" w:cs="仿宋" w:hint="eastAsia"/>
          <w:sz w:val="32"/>
          <w:szCs w:val="32"/>
        </w:rPr>
        <w:t>深圳技师学院</w:t>
      </w:r>
      <w:r w:rsidRPr="00E945AD">
        <w:rPr>
          <w:rFonts w:ascii="仿宋_GB2312" w:eastAsia="仿宋_GB2312" w:hAnsi="仿宋" w:cs="仿宋" w:hint="eastAsia"/>
          <w:sz w:val="32"/>
          <w:szCs w:val="32"/>
        </w:rPr>
        <w:t>创新创业学院副院长</w:t>
      </w:r>
    </w:p>
    <w:p w:rsidR="00897C73" w:rsidRDefault="00897C73" w:rsidP="003C5ADA">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陈宇红  深圳鹏城技师学院教务处负责人</w:t>
      </w:r>
    </w:p>
    <w:p w:rsidR="001647A5" w:rsidRDefault="001647A5" w:rsidP="003C5ADA">
      <w:pPr>
        <w:spacing w:line="56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韩冬艳</w:t>
      </w:r>
      <w:r w:rsidR="006C264C">
        <w:rPr>
          <w:rFonts w:ascii="仿宋_GB2312" w:eastAsia="仿宋_GB2312" w:hAnsi="仿宋" w:cs="仿宋" w:hint="eastAsia"/>
          <w:bCs/>
          <w:sz w:val="32"/>
          <w:szCs w:val="32"/>
        </w:rPr>
        <w:t xml:space="preserve">  深圳鹏城技师学院创意文化商贸学院副院长</w:t>
      </w:r>
    </w:p>
    <w:p w:rsidR="00897C73" w:rsidRDefault="00897C73" w:rsidP="003C5ADA">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（2）竞赛赛务组</w:t>
      </w:r>
    </w:p>
    <w:p w:rsidR="00897C73" w:rsidRDefault="00897C73" w:rsidP="003C5ADA">
      <w:pPr>
        <w:spacing w:line="560" w:lineRule="exact"/>
        <w:ind w:firstLineChars="200" w:firstLine="640"/>
        <w:rPr>
          <w:rFonts w:ascii="仿宋_GB2312" w:eastAsia="仿宋_GB2312" w:hAnsi="仿宋" w:cs="仿宋"/>
          <w:b/>
          <w:sz w:val="32"/>
          <w:szCs w:val="32"/>
        </w:rPr>
      </w:pPr>
      <w:r>
        <w:rPr>
          <w:rFonts w:ascii="仿宋_GB2312" w:eastAsia="仿宋_GB2312" w:hAnsi="仿宋" w:cs="仿宋" w:hint="eastAsia"/>
          <w:sz w:val="32"/>
          <w:szCs w:val="32"/>
        </w:rPr>
        <w:t>负责赛事的宣传发动、选手报名及资格审查、比赛现场抽签以及赛场安排、竞赛设备调拨等</w:t>
      </w:r>
      <w:r w:rsidR="001647A5">
        <w:rPr>
          <w:rFonts w:ascii="仿宋_GB2312" w:eastAsia="仿宋_GB2312" w:hAnsi="仿宋" w:cs="仿宋" w:hint="eastAsia"/>
          <w:sz w:val="32"/>
          <w:szCs w:val="32"/>
        </w:rPr>
        <w:t>。</w:t>
      </w:r>
    </w:p>
    <w:p w:rsidR="00897C73" w:rsidRDefault="00897C73" w:rsidP="003C5ADA">
      <w:pPr>
        <w:spacing w:line="560" w:lineRule="exact"/>
        <w:ind w:firstLineChars="200" w:firstLine="643"/>
        <w:rPr>
          <w:rFonts w:ascii="仿宋_GB2312" w:eastAsia="仿宋_GB2312" w:hAnsi="仿宋" w:cs="仿宋"/>
          <w:sz w:val="32"/>
          <w:szCs w:val="32"/>
        </w:rPr>
      </w:pPr>
      <w:r w:rsidRPr="006704C8">
        <w:rPr>
          <w:rFonts w:ascii="仿宋_GB2312" w:eastAsia="仿宋_GB2312" w:hAnsi="仿宋" w:cs="仿宋" w:hint="eastAsia"/>
          <w:b/>
          <w:sz w:val="32"/>
          <w:szCs w:val="32"/>
        </w:rPr>
        <w:t>组</w:t>
      </w:r>
      <w:r>
        <w:rPr>
          <w:rFonts w:ascii="仿宋_GB2312" w:eastAsia="仿宋_GB2312" w:hAnsi="仿宋" w:cs="仿宋" w:hint="eastAsia"/>
          <w:b/>
          <w:sz w:val="32"/>
          <w:szCs w:val="32"/>
        </w:rPr>
        <w:t xml:space="preserve">  </w:t>
      </w:r>
      <w:r w:rsidRPr="006704C8">
        <w:rPr>
          <w:rFonts w:ascii="仿宋_GB2312" w:eastAsia="仿宋_GB2312" w:hAnsi="仿宋" w:cs="仿宋" w:hint="eastAsia"/>
          <w:b/>
          <w:sz w:val="32"/>
          <w:szCs w:val="32"/>
        </w:rPr>
        <w:t>长：</w:t>
      </w:r>
    </w:p>
    <w:p w:rsidR="00897C73" w:rsidRDefault="00897C73"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张政蓉  深圳市职工教育和职业培训协会综合服务部部长</w:t>
      </w:r>
    </w:p>
    <w:p w:rsidR="00897C73" w:rsidRDefault="00897C73" w:rsidP="003C5ADA">
      <w:pPr>
        <w:spacing w:line="56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成  员：</w:t>
      </w:r>
    </w:p>
    <w:p w:rsidR="00897C73" w:rsidRDefault="00897C73"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由深圳市职工教育和职业培训协会与各承办</w:t>
      </w:r>
      <w:r w:rsidR="00E41F06">
        <w:rPr>
          <w:rFonts w:ascii="仿宋_GB2312" w:eastAsia="仿宋_GB2312" w:hAnsi="仿宋" w:cs="仿宋" w:hint="eastAsia"/>
          <w:sz w:val="32"/>
          <w:szCs w:val="32"/>
        </w:rPr>
        <w:t>、协办</w:t>
      </w:r>
      <w:r>
        <w:rPr>
          <w:rFonts w:ascii="仿宋_GB2312" w:eastAsia="仿宋_GB2312" w:hAnsi="仿宋" w:cs="仿宋" w:hint="eastAsia"/>
          <w:sz w:val="32"/>
          <w:szCs w:val="32"/>
        </w:rPr>
        <w:t>单位共同组建。</w:t>
      </w:r>
    </w:p>
    <w:p w:rsidR="00897C73" w:rsidRPr="0049328A" w:rsidRDefault="00897C73" w:rsidP="003C5ADA">
      <w:pPr>
        <w:spacing w:line="560" w:lineRule="exact"/>
        <w:ind w:firstLineChars="200" w:firstLine="643"/>
        <w:rPr>
          <w:rFonts w:ascii="仿宋_GB2312" w:eastAsia="仿宋_GB2312" w:hAnsi="仿宋" w:cs="仿宋"/>
          <w:b/>
          <w:sz w:val="32"/>
          <w:szCs w:val="32"/>
        </w:rPr>
      </w:pPr>
      <w:r w:rsidRPr="0049328A">
        <w:rPr>
          <w:rFonts w:ascii="仿宋_GB2312" w:eastAsia="仿宋_GB2312" w:hAnsi="仿宋" w:cs="仿宋" w:hint="eastAsia"/>
          <w:b/>
          <w:sz w:val="32"/>
          <w:szCs w:val="32"/>
        </w:rPr>
        <w:t>（3）竞赛评委组</w:t>
      </w:r>
    </w:p>
    <w:p w:rsidR="00897C73" w:rsidRPr="0049328A" w:rsidRDefault="00897C73" w:rsidP="003C5ADA">
      <w:pPr>
        <w:spacing w:line="560" w:lineRule="exact"/>
        <w:ind w:firstLineChars="200" w:firstLine="640"/>
        <w:rPr>
          <w:rFonts w:ascii="仿宋_GB2312" w:eastAsia="仿宋_GB2312" w:hAnsi="仿宋" w:cs="仿宋"/>
          <w:bCs/>
          <w:sz w:val="32"/>
          <w:szCs w:val="32"/>
        </w:rPr>
      </w:pPr>
      <w:r w:rsidRPr="0049328A">
        <w:rPr>
          <w:rFonts w:ascii="仿宋_GB2312" w:eastAsia="仿宋_GB2312" w:hAnsi="仿宋" w:cs="仿宋" w:hint="eastAsia"/>
          <w:bCs/>
          <w:sz w:val="32"/>
          <w:szCs w:val="32"/>
        </w:rPr>
        <w:t>为体现竞赛的公平、公正，特设评委指导专家组，由职业教育系统资深教育专家组成，负责协调评分标准的把握尺度或担任决赛评委。</w:t>
      </w:r>
    </w:p>
    <w:p w:rsidR="00897C73" w:rsidRPr="006704C8" w:rsidRDefault="00897C73" w:rsidP="003C5ADA">
      <w:pPr>
        <w:spacing w:line="560" w:lineRule="exact"/>
        <w:ind w:firstLineChars="200" w:firstLine="643"/>
        <w:rPr>
          <w:rFonts w:ascii="仿宋_GB2312" w:eastAsia="仿宋_GB2312" w:hAnsi="仿宋" w:cs="仿宋"/>
          <w:b/>
          <w:sz w:val="32"/>
          <w:szCs w:val="32"/>
        </w:rPr>
      </w:pPr>
      <w:r w:rsidRPr="006704C8">
        <w:rPr>
          <w:rFonts w:ascii="仿宋_GB2312" w:eastAsia="仿宋_GB2312" w:hAnsi="仿宋" w:cs="仿宋" w:hint="eastAsia"/>
          <w:b/>
          <w:bCs/>
          <w:sz w:val="32"/>
          <w:szCs w:val="32"/>
        </w:rPr>
        <w:t>评委指导专家组</w:t>
      </w:r>
      <w:r w:rsidRPr="006704C8">
        <w:rPr>
          <w:rFonts w:ascii="仿宋_GB2312" w:eastAsia="仿宋_GB2312" w:hAnsi="仿宋" w:cs="仿宋" w:hint="eastAsia"/>
          <w:b/>
          <w:sz w:val="32"/>
          <w:szCs w:val="32"/>
        </w:rPr>
        <w:t>组长：</w:t>
      </w:r>
    </w:p>
    <w:p w:rsidR="00897C73" w:rsidRDefault="00897C73" w:rsidP="003C5ADA">
      <w:pPr>
        <w:spacing w:line="560" w:lineRule="exact"/>
        <w:ind w:firstLineChars="200" w:firstLine="640"/>
        <w:rPr>
          <w:rFonts w:ascii="仿宋_GB2312" w:eastAsia="仿宋_GB2312" w:hAnsi="仿宋" w:cs="仿宋"/>
          <w:bCs/>
          <w:sz w:val="32"/>
          <w:szCs w:val="32"/>
        </w:rPr>
      </w:pPr>
      <w:r w:rsidRPr="0049328A">
        <w:rPr>
          <w:rFonts w:ascii="仿宋_GB2312" w:eastAsia="仿宋_GB2312" w:hAnsi="仿宋" w:cs="仿宋" w:hint="eastAsia"/>
          <w:bCs/>
          <w:sz w:val="32"/>
          <w:szCs w:val="32"/>
        </w:rPr>
        <w:t>赵志群   北京师范大学教授、</w:t>
      </w:r>
      <w:r w:rsidR="001647A5">
        <w:rPr>
          <w:rFonts w:ascii="仿宋_GB2312" w:eastAsia="仿宋_GB2312" w:hAnsi="仿宋" w:cs="仿宋" w:hint="eastAsia"/>
          <w:bCs/>
          <w:sz w:val="32"/>
          <w:szCs w:val="32"/>
        </w:rPr>
        <w:t>博士生导师</w:t>
      </w:r>
    </w:p>
    <w:p w:rsidR="00897C73" w:rsidRPr="006704C8" w:rsidRDefault="00897C73" w:rsidP="003C5ADA">
      <w:pPr>
        <w:spacing w:line="560" w:lineRule="exact"/>
        <w:ind w:firstLineChars="200" w:firstLine="643"/>
        <w:rPr>
          <w:rFonts w:ascii="仿宋_GB2312" w:eastAsia="仿宋_GB2312" w:hAnsi="仿宋" w:cs="仿宋"/>
          <w:b/>
          <w:bCs/>
          <w:sz w:val="32"/>
          <w:szCs w:val="32"/>
        </w:rPr>
      </w:pPr>
      <w:r w:rsidRPr="006704C8">
        <w:rPr>
          <w:rFonts w:ascii="仿宋_GB2312" w:eastAsia="仿宋_GB2312" w:hAnsi="仿宋" w:cs="仿宋" w:hint="eastAsia"/>
          <w:b/>
          <w:bCs/>
          <w:sz w:val="32"/>
          <w:szCs w:val="32"/>
        </w:rPr>
        <w:t>评委指导专家组</w:t>
      </w:r>
      <w:r w:rsidRPr="006704C8">
        <w:rPr>
          <w:rFonts w:ascii="仿宋_GB2312" w:eastAsia="仿宋_GB2312" w:hAnsi="仿宋" w:cs="仿宋" w:hint="eastAsia"/>
          <w:b/>
          <w:sz w:val="32"/>
          <w:szCs w:val="32"/>
        </w:rPr>
        <w:t>成员：</w:t>
      </w:r>
    </w:p>
    <w:p w:rsidR="00897C73" w:rsidRPr="0049328A" w:rsidRDefault="00897C73" w:rsidP="003C5ADA">
      <w:pPr>
        <w:spacing w:line="560" w:lineRule="exact"/>
        <w:ind w:firstLineChars="200" w:firstLine="640"/>
        <w:rPr>
          <w:rFonts w:ascii="仿宋_GB2312" w:eastAsia="仿宋_GB2312" w:hAnsi="仿宋" w:cs="仿宋"/>
          <w:bCs/>
          <w:sz w:val="32"/>
          <w:szCs w:val="32"/>
        </w:rPr>
      </w:pPr>
      <w:r w:rsidRPr="0049328A">
        <w:rPr>
          <w:rFonts w:ascii="仿宋_GB2312" w:eastAsia="仿宋_GB2312" w:hAnsi="仿宋" w:cs="仿宋" w:hint="eastAsia"/>
          <w:bCs/>
          <w:sz w:val="32"/>
          <w:szCs w:val="32"/>
        </w:rPr>
        <w:t>白三庆   中国领导力发展研究院执行院长</w:t>
      </w:r>
    </w:p>
    <w:p w:rsidR="00897C73" w:rsidRPr="0049328A" w:rsidRDefault="00897C73" w:rsidP="003C5ADA">
      <w:pPr>
        <w:spacing w:line="560" w:lineRule="exact"/>
        <w:ind w:firstLineChars="200" w:firstLine="640"/>
        <w:rPr>
          <w:rFonts w:ascii="仿宋_GB2312" w:eastAsia="仿宋_GB2312" w:hAnsi="仿宋" w:cs="仿宋"/>
          <w:bCs/>
          <w:sz w:val="32"/>
          <w:szCs w:val="32"/>
        </w:rPr>
      </w:pPr>
      <w:r w:rsidRPr="0049328A">
        <w:rPr>
          <w:rFonts w:ascii="仿宋_GB2312" w:eastAsia="仿宋_GB2312" w:hAnsi="仿宋" w:cs="仿宋" w:hint="eastAsia"/>
          <w:bCs/>
          <w:sz w:val="32"/>
          <w:szCs w:val="32"/>
        </w:rPr>
        <w:t>杨欣斌   深圳职业技术学院党委书记</w:t>
      </w:r>
    </w:p>
    <w:p w:rsidR="00897C73" w:rsidRPr="0049328A" w:rsidRDefault="00897C73" w:rsidP="003C5ADA">
      <w:pPr>
        <w:spacing w:line="560" w:lineRule="exact"/>
        <w:ind w:firstLineChars="200" w:firstLine="640"/>
        <w:rPr>
          <w:rFonts w:ascii="仿宋_GB2312" w:eastAsia="仿宋_GB2312" w:hAnsi="仿宋" w:cs="仿宋"/>
          <w:bCs/>
          <w:sz w:val="32"/>
          <w:szCs w:val="32"/>
        </w:rPr>
      </w:pPr>
      <w:r w:rsidRPr="0049328A">
        <w:rPr>
          <w:rFonts w:ascii="仿宋_GB2312" w:eastAsia="仿宋_GB2312" w:hAnsi="仿宋" w:cs="仿宋" w:hint="eastAsia"/>
          <w:bCs/>
          <w:sz w:val="32"/>
          <w:szCs w:val="32"/>
        </w:rPr>
        <w:t xml:space="preserve">刘红燕   </w:t>
      </w:r>
      <w:r w:rsidRPr="004E2D41">
        <w:rPr>
          <w:rFonts w:ascii="仿宋_GB2312" w:eastAsia="仿宋_GB2312" w:hAnsi="仿宋" w:cs="仿宋" w:hint="eastAsia"/>
          <w:bCs/>
          <w:sz w:val="32"/>
          <w:szCs w:val="32"/>
        </w:rPr>
        <w:t>深圳职业技术学院</w:t>
      </w:r>
      <w:r>
        <w:rPr>
          <w:rFonts w:ascii="仿宋_GB2312" w:eastAsia="仿宋_GB2312" w:hAnsi="仿宋" w:cs="仿宋" w:hint="eastAsia"/>
          <w:bCs/>
          <w:sz w:val="32"/>
          <w:szCs w:val="32"/>
        </w:rPr>
        <w:t>教授、</w:t>
      </w:r>
      <w:r w:rsidRPr="0049328A">
        <w:rPr>
          <w:rFonts w:ascii="仿宋_GB2312" w:eastAsia="仿宋_GB2312" w:hAnsi="仿宋" w:cs="仿宋" w:hint="eastAsia"/>
          <w:bCs/>
          <w:sz w:val="32"/>
          <w:szCs w:val="32"/>
        </w:rPr>
        <w:t>国家</w:t>
      </w:r>
      <w:r w:rsidR="001647A5">
        <w:rPr>
          <w:rFonts w:ascii="仿宋_GB2312" w:eastAsia="仿宋_GB2312" w:hAnsi="仿宋" w:cs="仿宋" w:hint="eastAsia"/>
          <w:bCs/>
          <w:sz w:val="32"/>
          <w:szCs w:val="32"/>
        </w:rPr>
        <w:t>“</w:t>
      </w:r>
      <w:r w:rsidRPr="0049328A">
        <w:rPr>
          <w:rFonts w:ascii="仿宋_GB2312" w:eastAsia="仿宋_GB2312" w:hAnsi="仿宋" w:cs="仿宋" w:hint="eastAsia"/>
          <w:bCs/>
          <w:sz w:val="32"/>
          <w:szCs w:val="32"/>
        </w:rPr>
        <w:t>万人特支计划</w:t>
      </w:r>
      <w:r w:rsidR="001647A5">
        <w:rPr>
          <w:rFonts w:ascii="仿宋_GB2312" w:eastAsia="仿宋_GB2312" w:hAnsi="仿宋" w:cs="仿宋" w:hint="eastAsia"/>
          <w:bCs/>
          <w:sz w:val="32"/>
          <w:szCs w:val="32"/>
        </w:rPr>
        <w:t>”</w:t>
      </w:r>
      <w:r w:rsidRPr="0049328A">
        <w:rPr>
          <w:rFonts w:ascii="仿宋_GB2312" w:eastAsia="仿宋_GB2312" w:hAnsi="仿宋" w:cs="仿宋" w:hint="eastAsia"/>
          <w:bCs/>
          <w:sz w:val="32"/>
          <w:szCs w:val="32"/>
        </w:rPr>
        <w:t>教学名师</w:t>
      </w:r>
    </w:p>
    <w:p w:rsidR="00897C73" w:rsidRPr="0049328A" w:rsidRDefault="00897C73" w:rsidP="003C5ADA">
      <w:pPr>
        <w:spacing w:line="560" w:lineRule="exact"/>
        <w:ind w:firstLineChars="200" w:firstLine="640"/>
        <w:rPr>
          <w:rFonts w:ascii="仿宋_GB2312" w:eastAsia="仿宋_GB2312" w:hAnsi="仿宋" w:cs="仿宋"/>
          <w:bCs/>
          <w:sz w:val="32"/>
          <w:szCs w:val="32"/>
        </w:rPr>
      </w:pPr>
      <w:r w:rsidRPr="0049328A">
        <w:rPr>
          <w:rFonts w:ascii="仿宋_GB2312" w:eastAsia="仿宋_GB2312" w:hAnsi="仿宋" w:cs="仿宋" w:hint="eastAsia"/>
          <w:bCs/>
          <w:sz w:val="32"/>
          <w:szCs w:val="32"/>
        </w:rPr>
        <w:lastRenderedPageBreak/>
        <w:t>童山东   深圳信息职业技术学院教授、全国</w:t>
      </w:r>
      <w:r w:rsidR="001647A5">
        <w:rPr>
          <w:rFonts w:ascii="仿宋_GB2312" w:eastAsia="仿宋_GB2312" w:hAnsi="仿宋" w:cs="仿宋" w:hint="eastAsia"/>
          <w:bCs/>
          <w:sz w:val="32"/>
          <w:szCs w:val="32"/>
        </w:rPr>
        <w:t>“</w:t>
      </w:r>
      <w:r w:rsidRPr="0049328A">
        <w:rPr>
          <w:rFonts w:ascii="仿宋_GB2312" w:eastAsia="仿宋_GB2312" w:hAnsi="仿宋" w:cs="仿宋" w:hint="eastAsia"/>
          <w:bCs/>
          <w:sz w:val="32"/>
          <w:szCs w:val="32"/>
        </w:rPr>
        <w:t>五一劳动奖章</w:t>
      </w:r>
      <w:r w:rsidR="001647A5">
        <w:rPr>
          <w:rFonts w:ascii="仿宋_GB2312" w:eastAsia="仿宋_GB2312" w:hAnsi="仿宋" w:cs="仿宋" w:hint="eastAsia"/>
          <w:bCs/>
          <w:sz w:val="32"/>
          <w:szCs w:val="32"/>
        </w:rPr>
        <w:t>”</w:t>
      </w:r>
      <w:r w:rsidRPr="0049328A">
        <w:rPr>
          <w:rFonts w:ascii="仿宋_GB2312" w:eastAsia="仿宋_GB2312" w:hAnsi="仿宋" w:cs="仿宋" w:hint="eastAsia"/>
          <w:bCs/>
          <w:sz w:val="32"/>
          <w:szCs w:val="32"/>
        </w:rPr>
        <w:t>获得者</w:t>
      </w:r>
    </w:p>
    <w:p w:rsidR="00897C73" w:rsidRPr="0049328A" w:rsidRDefault="00897C73" w:rsidP="003C5ADA">
      <w:pPr>
        <w:spacing w:line="560" w:lineRule="exact"/>
        <w:ind w:firstLineChars="200" w:firstLine="643"/>
        <w:rPr>
          <w:rFonts w:ascii="仿宋_GB2312" w:eastAsia="仿宋_GB2312" w:hAnsi="仿宋" w:cs="仿宋"/>
          <w:sz w:val="32"/>
          <w:szCs w:val="32"/>
        </w:rPr>
      </w:pPr>
      <w:r w:rsidRPr="006704C8">
        <w:rPr>
          <w:rFonts w:ascii="仿宋_GB2312" w:eastAsia="仿宋_GB2312" w:hAnsi="仿宋" w:cs="仿宋" w:hint="eastAsia"/>
          <w:b/>
          <w:bCs/>
          <w:sz w:val="32"/>
          <w:szCs w:val="32"/>
        </w:rPr>
        <w:t>竞赛评委组</w:t>
      </w:r>
      <w:r w:rsidRPr="0049328A">
        <w:rPr>
          <w:rFonts w:ascii="仿宋_GB2312" w:eastAsia="仿宋_GB2312" w:hAnsi="仿宋" w:cs="仿宋" w:hint="eastAsia"/>
          <w:bCs/>
          <w:sz w:val="32"/>
          <w:szCs w:val="32"/>
        </w:rPr>
        <w:t>负责竞赛评分、成绩汇总及公布等。初赛评委组由</w:t>
      </w:r>
      <w:r w:rsidRPr="0049328A">
        <w:rPr>
          <w:rFonts w:ascii="仿宋_GB2312" w:eastAsia="仿宋_GB2312" w:hAnsi="仿宋" w:cs="仿宋" w:hint="eastAsia"/>
          <w:sz w:val="32"/>
          <w:szCs w:val="32"/>
        </w:rPr>
        <w:t>5名专家组成。决赛</w:t>
      </w:r>
      <w:r w:rsidRPr="0049328A">
        <w:rPr>
          <w:rFonts w:ascii="仿宋_GB2312" w:eastAsia="仿宋_GB2312" w:hAnsi="仿宋" w:cs="仿宋" w:hint="eastAsia"/>
          <w:bCs/>
          <w:sz w:val="32"/>
          <w:szCs w:val="32"/>
        </w:rPr>
        <w:t>评委组由</w:t>
      </w:r>
      <w:r w:rsidRPr="0049328A">
        <w:rPr>
          <w:rFonts w:ascii="仿宋_GB2312" w:eastAsia="仿宋_GB2312" w:hAnsi="仿宋" w:cs="仿宋" w:hint="eastAsia"/>
          <w:sz w:val="32"/>
          <w:szCs w:val="32"/>
        </w:rPr>
        <w:t>15名专家组成，分三组进行评分，其中初赛评委可担任决赛评委，但不超过决赛评委总数的三分之一。</w:t>
      </w:r>
    </w:p>
    <w:p w:rsidR="00897C73" w:rsidRPr="0049328A" w:rsidRDefault="00897C73"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竞赛</w:t>
      </w:r>
      <w:r w:rsidRPr="0049328A">
        <w:rPr>
          <w:rFonts w:ascii="仿宋_GB2312" w:eastAsia="仿宋_GB2312" w:hAnsi="仿宋" w:cs="仿宋" w:hint="eastAsia"/>
          <w:sz w:val="32"/>
          <w:szCs w:val="32"/>
        </w:rPr>
        <w:t>评委从职协专家库中随机抽取。</w:t>
      </w:r>
    </w:p>
    <w:p w:rsidR="00897C73" w:rsidRDefault="00897C73" w:rsidP="003C5ADA">
      <w:pPr>
        <w:spacing w:line="560" w:lineRule="exact"/>
        <w:ind w:firstLineChars="200" w:firstLine="643"/>
        <w:rPr>
          <w:rFonts w:ascii="仿宋_GB2312" w:eastAsia="仿宋_GB2312" w:hAnsi="仿宋" w:cs="仿宋"/>
          <w:b/>
          <w:sz w:val="32"/>
          <w:szCs w:val="32"/>
        </w:rPr>
      </w:pPr>
      <w:r w:rsidRPr="0049328A">
        <w:rPr>
          <w:rFonts w:ascii="仿宋_GB2312" w:eastAsia="仿宋_GB2312" w:hAnsi="仿宋" w:cs="仿宋" w:hint="eastAsia"/>
          <w:b/>
          <w:sz w:val="32"/>
          <w:szCs w:val="32"/>
        </w:rPr>
        <w:t>（4）竞赛仲裁组</w:t>
      </w:r>
    </w:p>
    <w:p w:rsidR="00897C73" w:rsidRDefault="00897C73" w:rsidP="003C5ADA">
      <w:pPr>
        <w:spacing w:line="560" w:lineRule="exact"/>
        <w:ind w:firstLineChars="200" w:firstLine="640"/>
        <w:rPr>
          <w:rFonts w:ascii="仿宋_GB2312" w:eastAsia="仿宋_GB2312" w:hAnsi="仿宋" w:cs="仿宋"/>
          <w:b/>
          <w:sz w:val="32"/>
          <w:szCs w:val="32"/>
        </w:rPr>
      </w:pPr>
      <w:r w:rsidRPr="0049328A">
        <w:rPr>
          <w:rFonts w:ascii="仿宋_GB2312" w:eastAsia="仿宋_GB2312" w:hAnsi="仿宋" w:cs="仿宋" w:hint="eastAsia"/>
          <w:sz w:val="32"/>
          <w:szCs w:val="32"/>
        </w:rPr>
        <w:t>负责竞赛过程的监督以及对争议、投诉和违纪的裁定等工作</w:t>
      </w:r>
      <w:r w:rsidR="001647A5">
        <w:rPr>
          <w:rFonts w:ascii="仿宋_GB2312" w:eastAsia="仿宋_GB2312" w:hAnsi="仿宋" w:cs="仿宋" w:hint="eastAsia"/>
          <w:sz w:val="32"/>
          <w:szCs w:val="32"/>
        </w:rPr>
        <w:t>。</w:t>
      </w:r>
    </w:p>
    <w:p w:rsidR="00897C73" w:rsidRDefault="00897C73" w:rsidP="003C5ADA">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组  长：</w:t>
      </w:r>
    </w:p>
    <w:p w:rsidR="00897C73" w:rsidRDefault="00897C73" w:rsidP="003C5ADA">
      <w:pPr>
        <w:spacing w:line="560" w:lineRule="exact"/>
        <w:ind w:firstLineChars="200" w:firstLine="640"/>
        <w:rPr>
          <w:rFonts w:ascii="仿宋_GB2312" w:eastAsia="仿宋_GB2312" w:hAnsi="仿宋" w:cs="仿宋"/>
          <w:sz w:val="32"/>
          <w:szCs w:val="32"/>
        </w:rPr>
      </w:pPr>
      <w:r w:rsidRPr="006704C8">
        <w:rPr>
          <w:rFonts w:ascii="仿宋_GB2312" w:eastAsia="仿宋_GB2312" w:hAnsi="仿宋" w:cs="仿宋"/>
          <w:sz w:val="32"/>
          <w:szCs w:val="32"/>
        </w:rPr>
        <w:t>郎志来</w:t>
      </w:r>
      <w:r w:rsidRPr="006704C8">
        <w:rPr>
          <w:rFonts w:ascii="仿宋_GB2312" w:eastAsia="仿宋_GB2312" w:hAnsi="仿宋" w:cs="仿宋" w:hint="eastAsia"/>
          <w:sz w:val="32"/>
          <w:szCs w:val="32"/>
        </w:rPr>
        <w:t xml:space="preserve">  </w:t>
      </w:r>
      <w:r>
        <w:rPr>
          <w:rFonts w:ascii="仿宋_GB2312" w:eastAsia="仿宋_GB2312" w:hAnsi="仿宋" w:cs="仿宋" w:hint="eastAsia"/>
          <w:sz w:val="32"/>
          <w:szCs w:val="32"/>
        </w:rPr>
        <w:t>深圳市职工教育和职业培训协会第五届监事会监事</w:t>
      </w:r>
    </w:p>
    <w:p w:rsidR="00897C73" w:rsidRPr="006704C8" w:rsidRDefault="00897C73" w:rsidP="003C5ADA">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成  员：</w:t>
      </w:r>
    </w:p>
    <w:p w:rsidR="00897C73" w:rsidRPr="0049328A" w:rsidRDefault="00897C73" w:rsidP="003C5ADA">
      <w:pPr>
        <w:spacing w:line="560" w:lineRule="exact"/>
        <w:ind w:firstLineChars="200" w:firstLine="640"/>
        <w:rPr>
          <w:rFonts w:ascii="黑体" w:eastAsia="黑体" w:hAnsi="黑体" w:cs="黑体"/>
          <w:bCs/>
        </w:rPr>
      </w:pPr>
      <w:r>
        <w:rPr>
          <w:rFonts w:ascii="仿宋_GB2312" w:eastAsia="仿宋_GB2312" w:hAnsi="仿宋" w:cs="仿宋" w:hint="eastAsia"/>
          <w:sz w:val="32"/>
          <w:szCs w:val="32"/>
        </w:rPr>
        <w:t>由深圳市职工教育和职业培训协会第五届监事会及职业教育行业资深专家组建</w:t>
      </w:r>
      <w:r w:rsidRPr="0049328A">
        <w:rPr>
          <w:rFonts w:ascii="仿宋_GB2312" w:eastAsia="仿宋_GB2312" w:hAnsi="仿宋" w:cs="仿宋" w:hint="eastAsia"/>
          <w:sz w:val="32"/>
          <w:szCs w:val="32"/>
        </w:rPr>
        <w:t>。</w:t>
      </w:r>
    </w:p>
    <w:p w:rsidR="00897C73" w:rsidRPr="0049328A" w:rsidRDefault="00897C73" w:rsidP="003C5AD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16"/>
        <w:jc w:val="left"/>
        <w:rPr>
          <w:rFonts w:ascii="黑体" w:eastAsia="黑体" w:hAnsi="黑体" w:cs="黑体"/>
        </w:rPr>
      </w:pPr>
      <w:r w:rsidRPr="0049328A">
        <w:rPr>
          <w:rFonts w:ascii="黑体" w:eastAsia="黑体" w:hAnsi="黑体" w:cs="黑体" w:hint="eastAsia"/>
          <w:bCs/>
        </w:rPr>
        <w:t>四、参赛对象</w:t>
      </w:r>
    </w:p>
    <w:p w:rsidR="00897C73" w:rsidRPr="0049328A" w:rsidRDefault="00897C73" w:rsidP="003C5ADA">
      <w:pPr>
        <w:spacing w:line="560" w:lineRule="exact"/>
        <w:ind w:firstLineChars="200" w:firstLine="640"/>
        <w:rPr>
          <w:rFonts w:ascii="仿宋_GB2312" w:eastAsia="仿宋_GB2312" w:hAnsi="仿宋" w:cs="仿宋"/>
          <w:sz w:val="32"/>
          <w:szCs w:val="32"/>
        </w:rPr>
      </w:pPr>
      <w:r w:rsidRPr="0049328A">
        <w:rPr>
          <w:rFonts w:ascii="仿宋_GB2312" w:eastAsia="仿宋_GB2312" w:hAnsi="仿宋" w:cs="仿宋" w:hint="eastAsia"/>
          <w:sz w:val="32"/>
          <w:szCs w:val="32"/>
        </w:rPr>
        <w:t>深圳市各类职业院校、技工院校、职业培训机构、企业内训机构的教师及自由讲师。</w:t>
      </w:r>
    </w:p>
    <w:p w:rsidR="00897C73" w:rsidRDefault="00897C73"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同一单位原则上不超过50人报名参赛。如果同一单位报名人数超过50人，请先自行选拔，择优参赛，可以由单位统一提交参赛名单及作品。</w:t>
      </w:r>
    </w:p>
    <w:p w:rsidR="002B255E" w:rsidRPr="002B255E" w:rsidRDefault="002B255E" w:rsidP="003C5ADA">
      <w:pPr>
        <w:spacing w:line="560" w:lineRule="exact"/>
        <w:ind w:firstLineChars="200" w:firstLine="640"/>
        <w:rPr>
          <w:rFonts w:ascii="仿宋_GB2312" w:eastAsia="仿宋_GB2312" w:hAnsi="仿宋" w:cs="仿宋"/>
          <w:sz w:val="32"/>
          <w:szCs w:val="32"/>
        </w:rPr>
      </w:pPr>
    </w:p>
    <w:p w:rsidR="00897C73" w:rsidRDefault="00897C73" w:rsidP="003C5ADA">
      <w:pPr>
        <w:numPr>
          <w:ilvl w:val="0"/>
          <w:numId w:val="4"/>
        </w:numPr>
        <w:spacing w:line="560" w:lineRule="exac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竞赛内容</w:t>
      </w:r>
    </w:p>
    <w:p w:rsidR="00897C73" w:rsidRDefault="00897C73" w:rsidP="003C5ADA">
      <w:pPr>
        <w:spacing w:line="560" w:lineRule="exact"/>
        <w:ind w:left="640"/>
        <w:rPr>
          <w:rFonts w:ascii="仿宋_GB2312" w:eastAsia="仿宋_GB2312" w:hAnsi="黑体" w:cs="黑体"/>
          <w:bCs/>
          <w:color w:val="000000"/>
          <w:sz w:val="32"/>
          <w:szCs w:val="32"/>
        </w:rPr>
      </w:pPr>
      <w:r>
        <w:rPr>
          <w:rFonts w:ascii="仿宋_GB2312" w:eastAsia="仿宋_GB2312" w:hAnsi="仿宋" w:cs="楷体" w:hint="eastAsia"/>
          <w:bCs/>
          <w:sz w:val="32"/>
          <w:szCs w:val="32"/>
        </w:rPr>
        <w:t>竞赛分初赛、决赛、示范展示及颁奖三个阶段。</w:t>
      </w:r>
    </w:p>
    <w:p w:rsidR="00897C73" w:rsidRPr="00995429" w:rsidRDefault="00897C73" w:rsidP="003C5ADA">
      <w:pPr>
        <w:pStyle w:val="1"/>
        <w:spacing w:line="560" w:lineRule="exact"/>
        <w:ind w:firstLineChars="0"/>
        <w:rPr>
          <w:rFonts w:ascii="仿宋_GB2312" w:hAnsi="仿宋" w:cs="仿宋"/>
          <w:spacing w:val="0"/>
        </w:rPr>
      </w:pPr>
      <w:r>
        <w:rPr>
          <w:rFonts w:ascii="仿宋_GB2312" w:hAnsi="仿宋" w:cs="仿宋" w:hint="eastAsia"/>
          <w:spacing w:val="0"/>
        </w:rPr>
        <w:t xml:space="preserve">  </w:t>
      </w:r>
      <w:r>
        <w:rPr>
          <w:rFonts w:ascii="仿宋_GB2312" w:hAnsi="仿宋" w:cs="仿宋" w:hint="eastAsia"/>
          <w:b/>
          <w:spacing w:val="0"/>
        </w:rPr>
        <w:t>1.初赛内容为教学方案设计与教学PPT：</w:t>
      </w:r>
      <w:r>
        <w:rPr>
          <w:rFonts w:ascii="仿宋_GB2312" w:hAnsi="仿宋" w:cs="仿宋" w:hint="eastAsia"/>
          <w:spacing w:val="0"/>
        </w:rPr>
        <w:t>由选手选取相对独立、完整的人文素质/职业活动，或来自一体化课程学习任务的某一具有典型性的内容，</w:t>
      </w:r>
      <w:r w:rsidRPr="00995429">
        <w:rPr>
          <w:rFonts w:ascii="仿宋_GB2312" w:hAnsi="仿宋" w:cs="仿宋" w:hint="eastAsia"/>
          <w:spacing w:val="0"/>
        </w:rPr>
        <w:t>以电子文件的形式提交，WORD和PDF格式各一份。（详见附件1、2、3）</w:t>
      </w:r>
    </w:p>
    <w:p w:rsidR="00897C73" w:rsidRDefault="00897C73" w:rsidP="003C5ADA">
      <w:pPr>
        <w:pStyle w:val="1"/>
        <w:spacing w:line="560" w:lineRule="exact"/>
        <w:ind w:firstLineChars="0"/>
        <w:rPr>
          <w:rFonts w:ascii="仿宋_GB2312" w:hAnsi="仿宋" w:cs="仿宋"/>
          <w:spacing w:val="0"/>
        </w:rPr>
      </w:pPr>
      <w:r>
        <w:rPr>
          <w:rFonts w:ascii="仿宋_GB2312" w:hAnsi="仿宋" w:cs="仿宋" w:hint="eastAsia"/>
          <w:spacing w:val="0"/>
        </w:rPr>
        <w:t xml:space="preserve">  </w:t>
      </w:r>
      <w:r>
        <w:rPr>
          <w:rFonts w:ascii="仿宋_GB2312" w:hAnsi="仿宋" w:cs="仿宋" w:hint="eastAsia"/>
          <w:b/>
          <w:spacing w:val="0"/>
        </w:rPr>
        <w:t>2.决赛内容为说课、绝活展示及答辩：</w:t>
      </w:r>
      <w:r>
        <w:rPr>
          <w:rFonts w:ascii="仿宋_GB2312" w:hAnsi="仿宋" w:cs="仿宋" w:hint="eastAsia"/>
          <w:spacing w:val="0"/>
        </w:rPr>
        <w:t>选手以初赛教学方案设计文本和教学PPT为基础，结合多媒体课件等教学手段进行现场说课与答辩，并展示教学绝活。</w:t>
      </w:r>
      <w:r w:rsidRPr="00B13617">
        <w:rPr>
          <w:rFonts w:ascii="仿宋_GB2312" w:hAnsi="仿宋" w:cs="仿宋"/>
          <w:spacing w:val="0"/>
        </w:rPr>
        <w:t>教学绝活展示主题、内容形式由选手自定，</w:t>
      </w:r>
      <w:r w:rsidRPr="00B13617">
        <w:rPr>
          <w:rFonts w:ascii="仿宋_GB2312" w:hAnsi="仿宋" w:cs="仿宋" w:hint="eastAsia"/>
          <w:spacing w:val="0"/>
        </w:rPr>
        <w:t>选手可结合所选择参赛内容进行</w:t>
      </w:r>
      <w:r w:rsidRPr="00B13617">
        <w:rPr>
          <w:rFonts w:ascii="仿宋_GB2312" w:hAnsi="仿宋" w:cs="仿宋"/>
          <w:spacing w:val="0"/>
        </w:rPr>
        <w:t>专业技能实操、表演、演讲、板书、视频、作品介绍等</w:t>
      </w:r>
      <w:r w:rsidRPr="00B13617">
        <w:rPr>
          <w:rFonts w:ascii="仿宋_GB2312" w:hAnsi="仿宋" w:cs="仿宋" w:hint="eastAsia"/>
          <w:spacing w:val="0"/>
        </w:rPr>
        <w:t>，</w:t>
      </w:r>
      <w:r>
        <w:rPr>
          <w:rFonts w:ascii="仿宋_GB2312" w:hAnsi="仿宋" w:cs="仿宋"/>
          <w:spacing w:val="0"/>
        </w:rPr>
        <w:t>要确保作品的原创性，不会产生版权争议。</w:t>
      </w:r>
      <w:r>
        <w:rPr>
          <w:rFonts w:ascii="仿宋_GB2312" w:hAnsi="仿宋" w:cs="仿宋" w:hint="eastAsia"/>
          <w:spacing w:val="0"/>
        </w:rPr>
        <w:t>其中说课10分钟，</w:t>
      </w:r>
      <w:r>
        <w:rPr>
          <w:rFonts w:ascii="仿宋_GB2312" w:hAnsi="仿宋" w:cs="仿宋"/>
          <w:spacing w:val="0"/>
        </w:rPr>
        <w:t>教学绝活展示</w:t>
      </w:r>
      <w:r>
        <w:rPr>
          <w:rFonts w:ascii="仿宋_GB2312" w:hAnsi="仿宋" w:cs="仿宋" w:hint="eastAsia"/>
          <w:spacing w:val="0"/>
        </w:rPr>
        <w:t>5</w:t>
      </w:r>
      <w:r>
        <w:rPr>
          <w:rFonts w:ascii="仿宋_GB2312" w:hAnsi="仿宋" w:cs="仿宋"/>
          <w:spacing w:val="0"/>
        </w:rPr>
        <w:t>分钟。</w:t>
      </w:r>
      <w:r>
        <w:rPr>
          <w:rFonts w:ascii="仿宋_GB2312" w:hAnsi="仿宋" w:cs="仿宋" w:hint="eastAsia"/>
          <w:spacing w:val="0"/>
        </w:rPr>
        <w:t>答辩3分钟。（详见附件4、5）</w:t>
      </w:r>
    </w:p>
    <w:p w:rsidR="00897C73" w:rsidRDefault="00897C73" w:rsidP="003C5ADA">
      <w:pPr>
        <w:pStyle w:val="1"/>
        <w:spacing w:line="560" w:lineRule="exact"/>
        <w:ind w:firstLine="643"/>
        <w:rPr>
          <w:rFonts w:ascii="仿宋_GB2312" w:hAnsi="仿宋" w:cs="仿宋"/>
        </w:rPr>
      </w:pPr>
      <w:r w:rsidRPr="00E945AD">
        <w:rPr>
          <w:rFonts w:ascii="仿宋_GB2312" w:hAnsi="仿宋" w:cs="仿宋"/>
          <w:b/>
          <w:spacing w:val="0"/>
        </w:rPr>
        <w:t>3.</w:t>
      </w:r>
      <w:r>
        <w:rPr>
          <w:rFonts w:ascii="仿宋_GB2312" w:hAnsi="仿宋" w:cs="仿宋" w:hint="eastAsia"/>
          <w:b/>
          <w:spacing w:val="0"/>
        </w:rPr>
        <w:t>“深圳好讲师”示范展示及颁奖：</w:t>
      </w:r>
      <w:r>
        <w:rPr>
          <w:rFonts w:ascii="仿宋_GB2312" w:hAnsi="仿宋" w:cs="仿宋" w:hint="eastAsia"/>
          <w:spacing w:val="0"/>
        </w:rPr>
        <w:t>由决赛赛出的</w:t>
      </w:r>
      <w:r w:rsidR="00450962">
        <w:rPr>
          <w:rFonts w:ascii="仿宋_GB2312" w:hAnsi="仿宋" w:cs="仿宋" w:hint="eastAsia"/>
          <w:spacing w:val="0"/>
        </w:rPr>
        <w:t>第七届</w:t>
      </w:r>
      <w:r>
        <w:rPr>
          <w:rFonts w:ascii="仿宋_GB2312" w:hAnsi="仿宋" w:cs="仿宋" w:hint="eastAsia"/>
          <w:spacing w:val="0"/>
        </w:rPr>
        <w:t>“深圳好讲师”中荣获一、二等奖的选手自带学生5-10人在15分钟内，以微课堂形式对教学能力现场展示，展示内容自选。但</w:t>
      </w:r>
      <w:r>
        <w:rPr>
          <w:rFonts w:ascii="仿宋_GB2312" w:hAnsi="仿宋" w:cs="仿宋"/>
          <w:spacing w:val="0"/>
        </w:rPr>
        <w:t>要确保作品的原创性，不会产生版权争议。</w:t>
      </w:r>
      <w:r>
        <w:rPr>
          <w:rFonts w:ascii="仿宋_GB2312" w:hAnsi="仿宋" w:cs="仿宋" w:hint="eastAsia"/>
        </w:rPr>
        <w:t>各参赛单位可组织教师前往观看，开展学习交流活动，在深圳职业教育行业营造以赛促教的良好氛围。</w:t>
      </w:r>
    </w:p>
    <w:p w:rsidR="00897C73" w:rsidRDefault="00897C73" w:rsidP="003C5ADA">
      <w:pPr>
        <w:pStyle w:val="1"/>
        <w:spacing w:line="560" w:lineRule="exact"/>
        <w:ind w:firstLine="616"/>
        <w:rPr>
          <w:rFonts w:ascii="仿宋_GB2312" w:hAnsi="仿宋" w:cs="仿宋"/>
          <w:spacing w:val="0"/>
        </w:rPr>
      </w:pPr>
      <w:r>
        <w:rPr>
          <w:rFonts w:ascii="仿宋_GB2312" w:hAnsi="仿宋" w:cs="仿宋" w:hint="eastAsia"/>
        </w:rPr>
        <w:t>教学展示结束后，进行</w:t>
      </w:r>
      <w:r w:rsidR="00450962">
        <w:rPr>
          <w:rFonts w:ascii="仿宋_GB2312" w:hAnsi="仿宋" w:cs="仿宋" w:hint="eastAsia"/>
          <w:spacing w:val="0"/>
        </w:rPr>
        <w:t>第七届</w:t>
      </w:r>
      <w:r>
        <w:rPr>
          <w:rFonts w:ascii="仿宋_GB2312" w:hAnsi="仿宋" w:cs="仿宋" w:hint="eastAsia"/>
        </w:rPr>
        <w:t>“深圳好讲师”的颁奖仪式。</w:t>
      </w:r>
    </w:p>
    <w:p w:rsidR="00897C73" w:rsidRDefault="00897C73" w:rsidP="003C5ADA">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六、竞赛方式</w:t>
      </w:r>
      <w:bookmarkStart w:id="0" w:name="_GoBack"/>
      <w:bookmarkEnd w:id="0"/>
    </w:p>
    <w:p w:rsidR="00897C73" w:rsidRDefault="00897C73" w:rsidP="003C5ADA">
      <w:pPr>
        <w:spacing w:line="560" w:lineRule="exact"/>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（一）竞赛分组</w:t>
      </w:r>
    </w:p>
    <w:p w:rsidR="00897C73" w:rsidRDefault="001647A5" w:rsidP="003C5ADA">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参赛人员</w:t>
      </w:r>
      <w:r w:rsidR="00897C73">
        <w:rPr>
          <w:rFonts w:ascii="仿宋_GB2312" w:eastAsia="仿宋_GB2312" w:hAnsi="仿宋" w:cs="仿宋" w:hint="eastAsia"/>
          <w:sz w:val="32"/>
          <w:szCs w:val="32"/>
        </w:rPr>
        <w:t>分为公办院校组、民办院校组、企业和培训机构组。公办院校组和民办院校组参赛人员为本市公办和民办全日制技工院校和职业院校教师。企业和培训机构组参赛人员为本市企业内训机构、职业培训机构教师及自由讲师。</w:t>
      </w:r>
    </w:p>
    <w:p w:rsidR="00897C73" w:rsidRDefault="00897C73" w:rsidP="003C5ADA">
      <w:pPr>
        <w:spacing w:line="560" w:lineRule="exact"/>
        <w:ind w:firstLineChars="200" w:firstLine="643"/>
        <w:rPr>
          <w:rFonts w:ascii="楷体_GB2312" w:eastAsia="楷体_GB2312" w:hAnsi="仿宋" w:cs="仿宋"/>
          <w:b/>
          <w:bCs/>
          <w:sz w:val="32"/>
          <w:szCs w:val="32"/>
        </w:rPr>
      </w:pPr>
      <w:r>
        <w:rPr>
          <w:rFonts w:ascii="楷体_GB2312" w:eastAsia="楷体_GB2312" w:hAnsi="仿宋" w:cs="仿宋" w:hint="eastAsia"/>
          <w:b/>
          <w:bCs/>
          <w:sz w:val="32"/>
          <w:szCs w:val="32"/>
        </w:rPr>
        <w:t>（二）赛程</w:t>
      </w:r>
    </w:p>
    <w:p w:rsidR="00897C73" w:rsidRDefault="00897C73" w:rsidP="003C5ADA">
      <w:pPr>
        <w:spacing w:line="560" w:lineRule="exact"/>
        <w:ind w:firstLineChars="200" w:firstLine="640"/>
        <w:rPr>
          <w:rFonts w:ascii="仿宋_GB2312" w:eastAsia="仿宋_GB2312" w:hAnsi="仿宋" w:cs="楷体"/>
          <w:bCs/>
          <w:sz w:val="32"/>
          <w:szCs w:val="32"/>
        </w:rPr>
      </w:pPr>
      <w:r>
        <w:rPr>
          <w:rFonts w:ascii="仿宋_GB2312" w:eastAsia="仿宋_GB2312" w:hAnsi="仿宋" w:cs="楷体" w:hint="eastAsia"/>
          <w:bCs/>
          <w:sz w:val="32"/>
          <w:szCs w:val="32"/>
        </w:rPr>
        <w:t>竞赛分初赛、决赛、示范展示及颁奖三个阶段。</w:t>
      </w:r>
    </w:p>
    <w:p w:rsidR="00897C73" w:rsidRDefault="00897C73" w:rsidP="003C5ADA">
      <w:pPr>
        <w:spacing w:line="560" w:lineRule="exact"/>
        <w:ind w:firstLineChars="200" w:firstLine="640"/>
        <w:rPr>
          <w:rFonts w:ascii="仿宋_GB2312" w:eastAsia="仿宋_GB2312" w:hAnsi="仿宋" w:cs="楷体"/>
          <w:bCs/>
          <w:sz w:val="32"/>
          <w:szCs w:val="32"/>
        </w:rPr>
      </w:pPr>
      <w:r>
        <w:rPr>
          <w:rFonts w:ascii="仿宋_GB2312" w:eastAsia="仿宋_GB2312" w:hAnsi="仿宋" w:cs="楷体" w:hint="eastAsia"/>
          <w:bCs/>
          <w:sz w:val="32"/>
          <w:szCs w:val="32"/>
        </w:rPr>
        <w:t>公办院校组、民办院校组、企业和培训机构组三组同时进行决赛。视疫情情况，如有必要，决赛将按</w:t>
      </w:r>
      <w:r>
        <w:rPr>
          <w:rFonts w:ascii="仿宋_GB2312" w:eastAsia="仿宋_GB2312" w:hAnsi="仿宋" w:cs="楷体"/>
          <w:bCs/>
          <w:sz w:val="32"/>
          <w:szCs w:val="32"/>
        </w:rPr>
        <w:t>线下比赛、线上直播的方式</w:t>
      </w:r>
      <w:r>
        <w:rPr>
          <w:rFonts w:ascii="仿宋_GB2312" w:eastAsia="仿宋_GB2312" w:hAnsi="仿宋" w:cs="楷体" w:hint="eastAsia"/>
          <w:bCs/>
          <w:sz w:val="32"/>
          <w:szCs w:val="32"/>
        </w:rPr>
        <w:t>进行。</w:t>
      </w:r>
    </w:p>
    <w:p w:rsidR="00897C73" w:rsidRDefault="00897C73" w:rsidP="003C5ADA">
      <w:pPr>
        <w:pStyle w:val="1"/>
        <w:numPr>
          <w:ilvl w:val="0"/>
          <w:numId w:val="1"/>
        </w:numPr>
        <w:spacing w:line="560" w:lineRule="exact"/>
        <w:ind w:firstLineChars="0"/>
        <w:rPr>
          <w:rFonts w:ascii="楷体_GB2312" w:eastAsia="楷体_GB2312" w:hAnsi="仿宋" w:cs="仿宋"/>
          <w:b/>
          <w:bCs/>
          <w:spacing w:val="0"/>
        </w:rPr>
      </w:pPr>
      <w:r>
        <w:rPr>
          <w:rFonts w:ascii="楷体_GB2312" w:eastAsia="楷体_GB2312" w:hAnsi="仿宋" w:cs="仿宋" w:hint="eastAsia"/>
          <w:b/>
          <w:bCs/>
          <w:spacing w:val="0"/>
        </w:rPr>
        <w:t>名额分配</w:t>
      </w:r>
    </w:p>
    <w:p w:rsidR="00897C73" w:rsidRPr="00B4458C" w:rsidRDefault="00897C73" w:rsidP="003C5ADA">
      <w:pPr>
        <w:pStyle w:val="1"/>
        <w:spacing w:line="560" w:lineRule="exact"/>
        <w:ind w:firstLineChars="0" w:firstLine="0"/>
        <w:rPr>
          <w:rFonts w:ascii="仿宋_GB2312" w:hAnsi="仿宋" w:cs="仿宋"/>
          <w:bCs/>
          <w:spacing w:val="0"/>
        </w:rPr>
      </w:pPr>
      <w:r>
        <w:rPr>
          <w:rFonts w:ascii="楷体_GB2312" w:eastAsia="楷体_GB2312" w:hAnsi="仿宋" w:cs="仿宋" w:hint="eastAsia"/>
          <w:b/>
          <w:bCs/>
          <w:spacing w:val="0"/>
        </w:rPr>
        <w:t xml:space="preserve">   </w:t>
      </w:r>
      <w:r w:rsidRPr="00B4458C">
        <w:rPr>
          <w:rFonts w:ascii="仿宋_GB2312" w:hAnsi="仿宋" w:cs="仿宋" w:hint="eastAsia"/>
          <w:b/>
          <w:bCs/>
          <w:spacing w:val="0"/>
        </w:rPr>
        <w:t xml:space="preserve"> </w:t>
      </w:r>
      <w:r w:rsidRPr="00B4458C">
        <w:rPr>
          <w:rFonts w:ascii="仿宋_GB2312" w:hAnsi="仿宋" w:cs="仿宋" w:hint="eastAsia"/>
          <w:bCs/>
          <w:spacing w:val="0"/>
        </w:rPr>
        <w:t>1.</w:t>
      </w:r>
      <w:r w:rsidRPr="00B4458C">
        <w:rPr>
          <w:rFonts w:ascii="仿宋_GB2312" w:hAnsi="仿宋" w:cs="仿宋" w:hint="eastAsia"/>
          <w:spacing w:val="0"/>
        </w:rPr>
        <w:t>初赛总名额不限定，但</w:t>
      </w:r>
      <w:r w:rsidRPr="00B4458C">
        <w:rPr>
          <w:rFonts w:ascii="仿宋_GB2312" w:hAnsi="仿宋" w:cs="仿宋" w:hint="eastAsia"/>
        </w:rPr>
        <w:t>同一单位原则上不超过50人报名参赛</w:t>
      </w:r>
      <w:r w:rsidRPr="00B4458C">
        <w:rPr>
          <w:rFonts w:ascii="仿宋_GB2312" w:hAnsi="仿宋" w:cs="仿宋" w:hint="eastAsia"/>
          <w:spacing w:val="0"/>
        </w:rPr>
        <w:t>。</w:t>
      </w:r>
    </w:p>
    <w:p w:rsidR="00897C73" w:rsidRPr="0049328A" w:rsidRDefault="00897C73" w:rsidP="003C5ADA">
      <w:pPr>
        <w:pStyle w:val="1"/>
        <w:spacing w:line="560" w:lineRule="exact"/>
        <w:ind w:firstLineChars="0" w:firstLine="0"/>
        <w:rPr>
          <w:rFonts w:ascii="仿宋_GB2312" w:hAnsi="仿宋" w:cs="楷体"/>
          <w:bCs/>
          <w:spacing w:val="0"/>
        </w:rPr>
      </w:pPr>
      <w:r>
        <w:rPr>
          <w:rFonts w:ascii="楷体_GB2312" w:eastAsia="楷体_GB2312" w:hAnsi="仿宋" w:cs="仿宋" w:hint="eastAsia"/>
          <w:bCs/>
          <w:spacing w:val="0"/>
        </w:rPr>
        <w:t xml:space="preserve">  </w:t>
      </w:r>
      <w:r w:rsidRPr="00B4458C">
        <w:rPr>
          <w:rFonts w:ascii="仿宋_GB2312" w:hAnsi="仿宋" w:cs="仿宋" w:hint="eastAsia"/>
          <w:bCs/>
          <w:spacing w:val="0"/>
        </w:rPr>
        <w:t xml:space="preserve">  2.</w:t>
      </w:r>
      <w:r w:rsidRPr="00B4458C">
        <w:rPr>
          <w:rFonts w:ascii="仿宋_GB2312" w:hAnsi="仿宋" w:cs="楷体" w:hint="eastAsia"/>
          <w:bCs/>
          <w:spacing w:val="0"/>
        </w:rPr>
        <w:t>公办院校组初赛前15名、民办院校组初赛前10名、企业和培训机构组初赛前</w:t>
      </w:r>
      <w:r>
        <w:rPr>
          <w:rFonts w:ascii="仿宋_GB2312" w:hAnsi="仿宋" w:cs="楷体" w:hint="eastAsia"/>
          <w:bCs/>
          <w:spacing w:val="0"/>
        </w:rPr>
        <w:t>10名</w:t>
      </w:r>
      <w:r w:rsidRPr="0049328A">
        <w:rPr>
          <w:rFonts w:ascii="仿宋_GB2312" w:hAnsi="仿宋" w:cs="楷体" w:hint="eastAsia"/>
          <w:bCs/>
          <w:spacing w:val="0"/>
        </w:rPr>
        <w:t>进入决赛。</w:t>
      </w:r>
    </w:p>
    <w:p w:rsidR="00897C73" w:rsidRDefault="00897C73" w:rsidP="003C5ADA">
      <w:pPr>
        <w:pStyle w:val="a6"/>
        <w:spacing w:line="560" w:lineRule="exact"/>
        <w:ind w:firstLine="640"/>
        <w:rPr>
          <w:rFonts w:ascii="仿宋_GB2312" w:eastAsia="仿宋_GB2312" w:hAnsi="仿宋" w:cs="仿宋"/>
          <w:sz w:val="32"/>
          <w:szCs w:val="32"/>
        </w:rPr>
      </w:pPr>
      <w:r w:rsidRPr="0049328A">
        <w:rPr>
          <w:rFonts w:ascii="仿宋_GB2312" w:eastAsia="仿宋_GB2312" w:hAnsi="仿宋" w:cs="仿宋" w:hint="eastAsia"/>
          <w:sz w:val="32"/>
          <w:szCs w:val="32"/>
        </w:rPr>
        <w:t>决赛中，公办院校组设</w:t>
      </w:r>
      <w:r w:rsidRPr="0049328A">
        <w:rPr>
          <w:rFonts w:ascii="仿宋_GB2312" w:eastAsia="仿宋_GB2312" w:hAnsi="仿宋" w:cs="仿宋"/>
          <w:sz w:val="32"/>
          <w:szCs w:val="32"/>
        </w:rPr>
        <w:t>一等奖1名，二等奖</w:t>
      </w:r>
      <w:r w:rsidRPr="0049328A">
        <w:rPr>
          <w:rFonts w:ascii="仿宋_GB2312" w:eastAsia="仿宋_GB2312" w:hAnsi="仿宋" w:cs="仿宋" w:hint="eastAsia"/>
          <w:sz w:val="32"/>
          <w:szCs w:val="32"/>
        </w:rPr>
        <w:t>2</w:t>
      </w:r>
      <w:r w:rsidRPr="0049328A">
        <w:rPr>
          <w:rFonts w:ascii="仿宋_GB2312" w:eastAsia="仿宋_GB2312" w:hAnsi="仿宋" w:cs="仿宋"/>
          <w:sz w:val="32"/>
          <w:szCs w:val="32"/>
        </w:rPr>
        <w:t>名，三等奖</w:t>
      </w:r>
      <w:r w:rsidRPr="0049328A">
        <w:rPr>
          <w:rFonts w:ascii="仿宋_GB2312" w:eastAsia="仿宋_GB2312" w:hAnsi="仿宋" w:cs="仿宋" w:hint="eastAsia"/>
          <w:sz w:val="32"/>
          <w:szCs w:val="32"/>
        </w:rPr>
        <w:t>3</w:t>
      </w:r>
      <w:r w:rsidRPr="0049328A">
        <w:rPr>
          <w:rFonts w:ascii="仿宋_GB2312" w:eastAsia="仿宋_GB2312" w:hAnsi="仿宋" w:cs="仿宋"/>
          <w:sz w:val="32"/>
          <w:szCs w:val="32"/>
        </w:rPr>
        <w:t>名；民办院校组设一、二、三等奖各1名；企业和培训机构组设一、二、三</w:t>
      </w:r>
      <w:r>
        <w:rPr>
          <w:rFonts w:ascii="仿宋_GB2312" w:eastAsia="仿宋_GB2312" w:hAnsi="仿宋" w:cs="仿宋"/>
          <w:sz w:val="32"/>
          <w:szCs w:val="32"/>
        </w:rPr>
        <w:t>等奖各1名。</w:t>
      </w:r>
    </w:p>
    <w:p w:rsidR="00897C73" w:rsidRDefault="00897C73" w:rsidP="003C5ADA">
      <w:pPr>
        <w:pStyle w:v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36" w:firstLine="755"/>
        <w:rPr>
          <w:rFonts w:ascii="黑体" w:eastAsia="黑体" w:hAnsi="黑体" w:cs="黑体"/>
          <w:spacing w:val="0"/>
        </w:rPr>
      </w:pPr>
      <w:r>
        <w:rPr>
          <w:rFonts w:ascii="黑体" w:eastAsia="黑体" w:hAnsi="黑体" w:cs="黑体" w:hint="eastAsia"/>
          <w:spacing w:val="0"/>
        </w:rPr>
        <w:t>七、奖励办法</w:t>
      </w:r>
    </w:p>
    <w:p w:rsidR="00897C73" w:rsidRPr="00812957" w:rsidRDefault="00897C73" w:rsidP="003C5ADA">
      <w:pPr>
        <w:pStyle w:val="1"/>
        <w:spacing w:line="560" w:lineRule="exact"/>
        <w:ind w:firstLine="643"/>
        <w:rPr>
          <w:rFonts w:ascii="仿宋_GB2312" w:hAnsi="楷体" w:cs="楷体"/>
          <w:b/>
          <w:bCs/>
          <w:spacing w:val="0"/>
        </w:rPr>
      </w:pPr>
      <w:r w:rsidRPr="00812957">
        <w:rPr>
          <w:rFonts w:ascii="仿宋_GB2312" w:hAnsi="楷体" w:cs="楷体" w:hint="eastAsia"/>
          <w:b/>
          <w:bCs/>
          <w:spacing w:val="0"/>
        </w:rPr>
        <w:t>（一）授予荣誉称号</w:t>
      </w:r>
    </w:p>
    <w:p w:rsidR="00897C73" w:rsidRPr="00812957" w:rsidRDefault="00897C73" w:rsidP="003C5ADA">
      <w:pPr>
        <w:pStyle w:val="1"/>
        <w:spacing w:line="560" w:lineRule="exact"/>
        <w:ind w:firstLine="640"/>
        <w:rPr>
          <w:rFonts w:ascii="仿宋_GB2312" w:hAnsi="楷体" w:cs="楷体"/>
          <w:b/>
          <w:bCs/>
          <w:spacing w:val="0"/>
        </w:rPr>
      </w:pPr>
      <w:r w:rsidRPr="00812957">
        <w:rPr>
          <w:rFonts w:ascii="仿宋_GB2312" w:hAnsi="楷体" w:cs="楷体" w:hint="eastAsia"/>
          <w:bCs/>
          <w:spacing w:val="0"/>
        </w:rPr>
        <w:t>1.</w:t>
      </w:r>
      <w:r w:rsidRPr="00812957">
        <w:rPr>
          <w:rFonts w:ascii="仿宋_GB2312" w:hAnsi="仿宋" w:cs="仿宋" w:hint="eastAsia"/>
        </w:rPr>
        <w:t>公办院校组、民办院校组、企业和培训机构组三组的一、二、三等奖选手可授予“深圳好讲师”荣誉称号。</w:t>
      </w:r>
    </w:p>
    <w:p w:rsidR="00897C73" w:rsidRPr="00812957" w:rsidRDefault="00897C73" w:rsidP="003C5ADA">
      <w:pPr>
        <w:pStyle w:val="1"/>
        <w:spacing w:line="560" w:lineRule="exact"/>
        <w:ind w:firstLine="640"/>
        <w:rPr>
          <w:rFonts w:ascii="仿宋_GB2312" w:hAnsi="仿宋" w:cs="仿宋"/>
          <w:spacing w:val="0"/>
        </w:rPr>
      </w:pPr>
      <w:r w:rsidRPr="00812957">
        <w:rPr>
          <w:rFonts w:ascii="仿宋_GB2312" w:hAnsi="楷体" w:cs="楷体" w:hint="eastAsia"/>
          <w:bCs/>
          <w:spacing w:val="0"/>
        </w:rPr>
        <w:t>2.</w:t>
      </w:r>
      <w:r w:rsidRPr="00812957">
        <w:rPr>
          <w:rFonts w:ascii="仿宋_GB2312" w:hAnsi="仿宋" w:cs="仿宋" w:hint="eastAsia"/>
          <w:spacing w:val="0"/>
        </w:rPr>
        <w:t>决赛中，教学绝活展示第1名的选手，授予“最佳教学特</w:t>
      </w:r>
      <w:r w:rsidRPr="00812957">
        <w:rPr>
          <w:rFonts w:ascii="仿宋_GB2312" w:hAnsi="仿宋" w:cs="仿宋" w:hint="eastAsia"/>
          <w:spacing w:val="0"/>
        </w:rPr>
        <w:lastRenderedPageBreak/>
        <w:t>色奖”荣誉称号。</w:t>
      </w:r>
    </w:p>
    <w:p w:rsidR="00897C73" w:rsidRPr="00812957" w:rsidRDefault="00897C73" w:rsidP="003C5ADA">
      <w:pPr>
        <w:pStyle w:val="1"/>
        <w:spacing w:line="560" w:lineRule="exact"/>
        <w:ind w:firstLine="640"/>
        <w:rPr>
          <w:rFonts w:ascii="仿宋_GB2312" w:hAnsi="仿宋" w:cs="仿宋"/>
          <w:spacing w:val="0"/>
        </w:rPr>
      </w:pPr>
      <w:r w:rsidRPr="00812957">
        <w:rPr>
          <w:rFonts w:ascii="仿宋_GB2312" w:hAnsi="楷体" w:cs="楷体" w:hint="eastAsia"/>
          <w:bCs/>
          <w:spacing w:val="0"/>
        </w:rPr>
        <w:t>3.</w:t>
      </w:r>
      <w:r w:rsidRPr="00812957">
        <w:rPr>
          <w:rFonts w:ascii="仿宋_GB2312" w:hAnsi="仿宋" w:cs="仿宋" w:hint="eastAsia"/>
          <w:spacing w:val="0"/>
        </w:rPr>
        <w:t>获“深圳好讲师”荣誉称号者，可以破格申报深圳市职教行业教师教学能力证书的相应级别。</w:t>
      </w:r>
    </w:p>
    <w:p w:rsidR="00897C73" w:rsidRPr="00812957" w:rsidRDefault="00897C73" w:rsidP="003C5ADA">
      <w:pPr>
        <w:pStyle w:val="1"/>
        <w:spacing w:line="560" w:lineRule="exact"/>
        <w:ind w:firstLine="640"/>
        <w:rPr>
          <w:rFonts w:ascii="仿宋_GB2312" w:hAnsi="楷体" w:cs="楷体"/>
          <w:bCs/>
          <w:spacing w:val="0"/>
        </w:rPr>
      </w:pPr>
      <w:r w:rsidRPr="00812957">
        <w:rPr>
          <w:rFonts w:ascii="仿宋_GB2312" w:hAnsi="楷体" w:cs="楷体" w:hint="eastAsia"/>
          <w:bCs/>
          <w:spacing w:val="0"/>
        </w:rPr>
        <w:t>4.</w:t>
      </w:r>
      <w:r w:rsidRPr="00812957">
        <w:rPr>
          <w:rFonts w:ascii="仿宋_GB2312" w:hAnsi="仿宋" w:cs="仿宋" w:hint="eastAsia"/>
          <w:spacing w:val="0"/>
        </w:rPr>
        <w:t>获得“深圳好讲师”和“最佳教学特色奖”荣誉称号的选手可择优入选深圳职协专家库。</w:t>
      </w:r>
    </w:p>
    <w:p w:rsidR="00897C73" w:rsidRPr="00812957" w:rsidRDefault="00897C73" w:rsidP="003C5ADA">
      <w:pPr>
        <w:pStyle w:val="1"/>
        <w:spacing w:line="560" w:lineRule="exact"/>
        <w:ind w:firstLine="640"/>
        <w:rPr>
          <w:rFonts w:ascii="仿宋_GB2312" w:hAnsi="仿宋" w:cs="仿宋"/>
          <w:spacing w:val="0"/>
        </w:rPr>
      </w:pPr>
      <w:r w:rsidRPr="00812957">
        <w:rPr>
          <w:rFonts w:ascii="仿宋_GB2312" w:hAnsi="楷体" w:cs="楷体" w:hint="eastAsia"/>
          <w:bCs/>
          <w:spacing w:val="0"/>
        </w:rPr>
        <w:t>5.</w:t>
      </w:r>
      <w:r w:rsidRPr="00812957">
        <w:rPr>
          <w:rFonts w:ascii="仿宋_GB2312" w:hAnsi="仿宋" w:cs="仿宋" w:hint="eastAsia"/>
          <w:spacing w:val="0"/>
        </w:rPr>
        <w:t>进入决赛的选手均授予</w:t>
      </w:r>
      <w:r w:rsidR="00E41F06">
        <w:rPr>
          <w:rFonts w:ascii="仿宋_GB2312" w:hAnsi="仿宋" w:cs="仿宋" w:hint="eastAsia"/>
          <w:spacing w:val="0"/>
        </w:rPr>
        <w:t>第七届“</w:t>
      </w:r>
      <w:r w:rsidRPr="00812957">
        <w:rPr>
          <w:rFonts w:ascii="仿宋_GB2312" w:hAnsi="仿宋" w:cs="仿宋" w:hint="eastAsia"/>
          <w:spacing w:val="0"/>
        </w:rPr>
        <w:t>深圳好讲师</w:t>
      </w:r>
      <w:r w:rsidR="00E41F06">
        <w:rPr>
          <w:rFonts w:ascii="仿宋_GB2312" w:hAnsi="仿宋" w:cs="仿宋" w:hint="eastAsia"/>
          <w:spacing w:val="0"/>
        </w:rPr>
        <w:t>”</w:t>
      </w:r>
      <w:r w:rsidRPr="00812957">
        <w:rPr>
          <w:rFonts w:ascii="仿宋_GB2312" w:hAnsi="仿宋" w:cs="仿宋" w:hint="eastAsia"/>
          <w:spacing w:val="0"/>
        </w:rPr>
        <w:t>竞赛“优秀教案设计奖”。经本人同意，</w:t>
      </w:r>
      <w:r w:rsidR="001647A5">
        <w:rPr>
          <w:rFonts w:ascii="仿宋_GB2312" w:hAnsi="仿宋" w:cs="仿宋" w:hint="eastAsia"/>
          <w:spacing w:val="0"/>
        </w:rPr>
        <w:t>其教案</w:t>
      </w:r>
      <w:r w:rsidRPr="00812957">
        <w:rPr>
          <w:rFonts w:ascii="仿宋_GB2312" w:hAnsi="仿宋" w:cs="仿宋" w:hint="eastAsia"/>
          <w:spacing w:val="0"/>
        </w:rPr>
        <w:t>可优先入选深圳职协“优秀教科研成果”。</w:t>
      </w:r>
    </w:p>
    <w:p w:rsidR="00897C73" w:rsidRPr="00812957" w:rsidRDefault="00897C73" w:rsidP="003C5ADA">
      <w:pPr>
        <w:pStyle w:val="1"/>
        <w:spacing w:line="560" w:lineRule="exact"/>
        <w:ind w:firstLine="640"/>
        <w:rPr>
          <w:rFonts w:ascii="仿宋_GB2312" w:hAnsi="仿宋" w:cs="仿宋"/>
          <w:spacing w:val="0"/>
        </w:rPr>
      </w:pPr>
      <w:r w:rsidRPr="00812957">
        <w:rPr>
          <w:rFonts w:ascii="仿宋_GB2312" w:hAnsi="楷体" w:cs="楷体" w:hint="eastAsia"/>
          <w:bCs/>
          <w:spacing w:val="0"/>
        </w:rPr>
        <w:t>6.</w:t>
      </w:r>
      <w:r w:rsidRPr="00812957">
        <w:rPr>
          <w:rFonts w:ascii="仿宋_GB2312" w:hAnsi="仿宋" w:cs="仿宋" w:hint="eastAsia"/>
          <w:spacing w:val="0"/>
        </w:rPr>
        <w:t>如有需要，参赛选手可由深圳市职工教育和职业培训协会开具教师继续教育证明。</w:t>
      </w:r>
    </w:p>
    <w:p w:rsidR="00897C73" w:rsidRPr="00812957" w:rsidRDefault="00897C73" w:rsidP="003C5ADA">
      <w:pPr>
        <w:pStyle w:val="1"/>
        <w:numPr>
          <w:ilvl w:val="0"/>
          <w:numId w:val="3"/>
        </w:numPr>
        <w:spacing w:line="560" w:lineRule="exact"/>
        <w:ind w:firstLineChars="0"/>
        <w:rPr>
          <w:rFonts w:ascii="仿宋_GB2312" w:hAnsi="楷体" w:cs="楷体"/>
          <w:b/>
          <w:bCs/>
          <w:spacing w:val="0"/>
        </w:rPr>
      </w:pPr>
      <w:r w:rsidRPr="00812957">
        <w:rPr>
          <w:rFonts w:ascii="仿宋_GB2312" w:hAnsi="楷体" w:cs="楷体" w:hint="eastAsia"/>
          <w:b/>
          <w:bCs/>
          <w:spacing w:val="0"/>
        </w:rPr>
        <w:t>颁发竞赛奖金</w:t>
      </w:r>
    </w:p>
    <w:p w:rsidR="00897C73" w:rsidRPr="00812957" w:rsidRDefault="00897C73" w:rsidP="003C5ADA">
      <w:pPr>
        <w:pStyle w:val="1"/>
        <w:spacing w:line="560" w:lineRule="exact"/>
        <w:ind w:firstLine="640"/>
        <w:rPr>
          <w:rFonts w:ascii="仿宋_GB2312" w:hAnsi="仿宋" w:cs="仿宋"/>
          <w:color w:val="0000FF"/>
          <w:spacing w:val="0"/>
        </w:rPr>
      </w:pPr>
      <w:r w:rsidRPr="00812957">
        <w:rPr>
          <w:rFonts w:ascii="仿宋_GB2312" w:hAnsi="仿宋" w:cs="仿宋" w:hint="eastAsia"/>
          <w:spacing w:val="0"/>
        </w:rPr>
        <w:t>获得竞赛一、二、三等奖的参赛选手，由竞赛组委会颁发奖金。一等奖</w:t>
      </w:r>
      <w:r w:rsidR="00770798">
        <w:rPr>
          <w:rFonts w:ascii="仿宋_GB2312" w:hAnsi="仿宋" w:cs="仿宋" w:hint="eastAsia"/>
          <w:spacing w:val="0"/>
        </w:rPr>
        <w:t>每人奖金</w:t>
      </w:r>
      <w:r w:rsidRPr="00812957">
        <w:rPr>
          <w:rFonts w:ascii="仿宋_GB2312" w:hAnsi="仿宋" w:cs="仿宋" w:hint="eastAsia"/>
          <w:spacing w:val="0"/>
        </w:rPr>
        <w:t>10000元；二等奖</w:t>
      </w:r>
      <w:r w:rsidR="00770798">
        <w:rPr>
          <w:rFonts w:ascii="仿宋_GB2312" w:hAnsi="仿宋" w:cs="仿宋" w:hint="eastAsia"/>
          <w:spacing w:val="0"/>
        </w:rPr>
        <w:t>每人奖金</w:t>
      </w:r>
      <w:r w:rsidRPr="00812957">
        <w:rPr>
          <w:rFonts w:ascii="仿宋_GB2312" w:hAnsi="仿宋" w:cs="仿宋" w:hint="eastAsia"/>
          <w:spacing w:val="0"/>
        </w:rPr>
        <w:t>8000元；三等奖</w:t>
      </w:r>
      <w:r w:rsidR="00770798">
        <w:rPr>
          <w:rFonts w:ascii="仿宋_GB2312" w:hAnsi="仿宋" w:cs="仿宋" w:hint="eastAsia"/>
          <w:spacing w:val="0"/>
        </w:rPr>
        <w:t>每人奖金</w:t>
      </w:r>
      <w:r w:rsidRPr="00812957">
        <w:rPr>
          <w:rFonts w:ascii="仿宋_GB2312" w:hAnsi="仿宋" w:cs="仿宋" w:hint="eastAsia"/>
          <w:spacing w:val="0"/>
        </w:rPr>
        <w:t>6000元。</w:t>
      </w:r>
    </w:p>
    <w:p w:rsidR="00897C73" w:rsidRDefault="00897C73" w:rsidP="003C5ADA">
      <w:pPr>
        <w:pStyle w:val="1"/>
        <w:spacing w:line="560" w:lineRule="exact"/>
        <w:ind w:firstLine="640"/>
        <w:rPr>
          <w:rFonts w:ascii="黑体" w:eastAsia="黑体" w:hAnsi="黑体" w:cs="黑体"/>
          <w:bCs/>
          <w:spacing w:val="0"/>
        </w:rPr>
      </w:pPr>
      <w:r>
        <w:rPr>
          <w:rFonts w:ascii="黑体" w:eastAsia="黑体" w:hAnsi="黑体" w:cs="黑体" w:hint="eastAsia"/>
          <w:bCs/>
          <w:spacing w:val="0"/>
        </w:rPr>
        <w:t xml:space="preserve">  八、赛事安排</w:t>
      </w:r>
    </w:p>
    <w:p w:rsidR="00897C73" w:rsidRPr="00812957" w:rsidRDefault="00897C73" w:rsidP="003C5ADA">
      <w:pPr>
        <w:pStyle w:val="1"/>
        <w:spacing w:line="560" w:lineRule="exact"/>
        <w:ind w:firstLine="643"/>
        <w:rPr>
          <w:rFonts w:ascii="仿宋_GB2312" w:hAnsi="楷体" w:cs="楷体"/>
          <w:b/>
          <w:spacing w:val="0"/>
        </w:rPr>
      </w:pPr>
      <w:r>
        <w:rPr>
          <w:rFonts w:ascii="楷体_GB2312" w:eastAsia="楷体_GB2312" w:hAnsi="楷体" w:cs="楷体" w:hint="eastAsia"/>
          <w:b/>
          <w:spacing w:val="0"/>
        </w:rPr>
        <w:t xml:space="preserve"> </w:t>
      </w:r>
      <w:r w:rsidRPr="00812957">
        <w:rPr>
          <w:rFonts w:ascii="仿宋_GB2312" w:hAnsi="楷体" w:cs="楷体" w:hint="eastAsia"/>
          <w:b/>
          <w:spacing w:val="0"/>
        </w:rPr>
        <w:t>（一）宣传发动（即日起</w:t>
      </w:r>
      <w:r w:rsidRPr="00812957">
        <w:rPr>
          <w:rFonts w:ascii="仿宋_GB2312" w:hAnsi="楷体" w:cs="楷体" w:hint="eastAsia"/>
          <w:b/>
          <w:color w:val="000000"/>
          <w:spacing w:val="0"/>
        </w:rPr>
        <w:t>至2021</w:t>
      </w:r>
      <w:r w:rsidRPr="00812957">
        <w:rPr>
          <w:rFonts w:ascii="仿宋_GB2312" w:hAnsi="楷体" w:cs="楷体" w:hint="eastAsia"/>
          <w:b/>
          <w:spacing w:val="0"/>
        </w:rPr>
        <w:t>年7月10日）</w:t>
      </w:r>
    </w:p>
    <w:p w:rsidR="00897C73" w:rsidRPr="00812957" w:rsidRDefault="00897C73" w:rsidP="003C5ADA">
      <w:pPr>
        <w:pStyle w:val="1"/>
        <w:spacing w:line="560" w:lineRule="exact"/>
        <w:ind w:firstLine="640"/>
        <w:rPr>
          <w:rFonts w:ascii="仿宋_GB2312" w:hAnsi="楷体" w:cs="楷体"/>
          <w:b/>
          <w:spacing w:val="0"/>
        </w:rPr>
      </w:pPr>
      <w:r w:rsidRPr="00812957">
        <w:rPr>
          <w:rFonts w:ascii="仿宋_GB2312" w:hAnsi="仿宋" w:cs="仿宋" w:hint="eastAsia"/>
          <w:spacing w:val="0"/>
        </w:rPr>
        <w:t>1.</w:t>
      </w:r>
      <w:r w:rsidRPr="000A5D6C">
        <w:rPr>
          <w:rFonts w:ascii="仿宋_GB2312" w:hAnsi="仿宋" w:cs="仿宋" w:hint="eastAsia"/>
          <w:spacing w:val="0"/>
        </w:rPr>
        <w:t>在深圳市人社局网站、</w:t>
      </w:r>
      <w:r w:rsidRPr="00812957">
        <w:rPr>
          <w:rFonts w:ascii="仿宋_GB2312" w:hAnsi="仿宋" w:cs="仿宋" w:hint="eastAsia"/>
          <w:spacing w:val="0"/>
        </w:rPr>
        <w:t>深圳第一职教集团网站、深圳职协网站、“深圳好讲师”公众号等发布竞赛消息，并对</w:t>
      </w:r>
      <w:r w:rsidR="00B4458C">
        <w:rPr>
          <w:rFonts w:ascii="仿宋_GB2312" w:hAnsi="仿宋" w:cs="仿宋" w:hint="eastAsia"/>
          <w:spacing w:val="0"/>
        </w:rPr>
        <w:t>有</w:t>
      </w:r>
      <w:r w:rsidR="004D7172">
        <w:rPr>
          <w:rFonts w:ascii="仿宋_GB2312" w:hAnsi="仿宋" w:cs="仿宋" w:hint="eastAsia"/>
          <w:spacing w:val="0"/>
        </w:rPr>
        <w:t>关</w:t>
      </w:r>
      <w:r w:rsidRPr="00812957">
        <w:rPr>
          <w:rFonts w:ascii="仿宋_GB2312" w:hAnsi="仿宋" w:cs="仿宋" w:hint="eastAsia"/>
          <w:spacing w:val="0"/>
        </w:rPr>
        <w:t>单位发通知，进行宣传发动。</w:t>
      </w:r>
    </w:p>
    <w:p w:rsidR="00897C73" w:rsidRPr="00812957" w:rsidRDefault="00897C73" w:rsidP="003C5ADA">
      <w:pPr>
        <w:pStyle w:val="1"/>
        <w:spacing w:line="560" w:lineRule="exact"/>
        <w:ind w:firstLine="640"/>
        <w:rPr>
          <w:rFonts w:ascii="仿宋_GB2312" w:hAnsi="仿宋" w:cs="仿宋"/>
          <w:spacing w:val="0"/>
        </w:rPr>
      </w:pPr>
      <w:r w:rsidRPr="00812957">
        <w:rPr>
          <w:rFonts w:ascii="仿宋_GB2312" w:hAnsi="仿宋" w:cs="仿宋" w:hint="eastAsia"/>
          <w:spacing w:val="0"/>
        </w:rPr>
        <w:t>2.在深圳新闻网、深圳之窗、深圳热线等本地网站登载竞赛消息。</w:t>
      </w:r>
    </w:p>
    <w:p w:rsidR="00897C73" w:rsidRPr="00812957" w:rsidRDefault="00897C73" w:rsidP="003C5ADA">
      <w:pPr>
        <w:pStyle w:val="1"/>
        <w:spacing w:line="560" w:lineRule="exact"/>
        <w:ind w:firstLine="616"/>
        <w:rPr>
          <w:rFonts w:ascii="仿宋_GB2312" w:hAnsi="仿宋" w:cs="仿宋"/>
        </w:rPr>
      </w:pPr>
      <w:r w:rsidRPr="00812957">
        <w:rPr>
          <w:rFonts w:ascii="仿宋_GB2312" w:hAnsi="仿宋" w:cs="仿宋" w:hint="eastAsia"/>
        </w:rPr>
        <w:t>3.“深圳职协”“深圳好讲师”微信公众号适时推送竞赛各阶</w:t>
      </w:r>
      <w:r w:rsidRPr="00812957">
        <w:rPr>
          <w:rFonts w:ascii="仿宋_GB2312" w:hAnsi="仿宋" w:cs="仿宋" w:hint="eastAsia"/>
        </w:rPr>
        <w:lastRenderedPageBreak/>
        <w:t>段信息。</w:t>
      </w:r>
    </w:p>
    <w:p w:rsidR="00897C73" w:rsidRDefault="00897C73" w:rsidP="003C5ADA">
      <w:pPr>
        <w:pStyle w:val="1"/>
        <w:spacing w:line="560" w:lineRule="exact"/>
        <w:ind w:firstLine="640"/>
        <w:rPr>
          <w:rFonts w:ascii="仿宋_GB2312" w:hAnsi="仿宋" w:cs="仿宋"/>
          <w:spacing w:val="0"/>
        </w:rPr>
      </w:pPr>
      <w:r w:rsidRPr="00812957">
        <w:rPr>
          <w:rFonts w:ascii="仿宋_GB2312" w:hAnsi="仿宋" w:cs="仿宋" w:hint="eastAsia"/>
          <w:spacing w:val="0"/>
        </w:rPr>
        <w:t>4.承办单位、协办单位、各职业院校、技工院校、企业及培训机构协助本次比赛的宣传发动</w:t>
      </w:r>
      <w:r>
        <w:rPr>
          <w:rFonts w:ascii="仿宋_GB2312" w:hAnsi="仿宋" w:cs="仿宋" w:hint="eastAsia"/>
          <w:spacing w:val="0"/>
        </w:rPr>
        <w:t>。</w:t>
      </w:r>
    </w:p>
    <w:p w:rsidR="00897C73" w:rsidRPr="00812957" w:rsidRDefault="00897C73" w:rsidP="003C5ADA">
      <w:pPr>
        <w:pStyle w:val="1"/>
        <w:spacing w:line="560" w:lineRule="exact"/>
        <w:ind w:firstLine="643"/>
        <w:rPr>
          <w:rFonts w:ascii="仿宋_GB2312" w:hAnsi="楷体" w:cs="楷体"/>
          <w:b/>
          <w:bCs/>
          <w:color w:val="000000"/>
          <w:spacing w:val="0"/>
        </w:rPr>
      </w:pPr>
      <w:r w:rsidRPr="00812957">
        <w:rPr>
          <w:rFonts w:ascii="仿宋_GB2312" w:hAnsi="楷体" w:cs="楷体" w:hint="eastAsia"/>
          <w:b/>
          <w:spacing w:val="0"/>
        </w:rPr>
        <w:t>（二）初赛</w:t>
      </w:r>
      <w:r w:rsidRPr="00812957">
        <w:rPr>
          <w:rFonts w:ascii="仿宋_GB2312" w:hAnsi="楷体" w:cs="楷体" w:hint="eastAsia"/>
          <w:b/>
          <w:bCs/>
          <w:color w:val="000000"/>
          <w:spacing w:val="0"/>
        </w:rPr>
        <w:t>（7月</w:t>
      </w:r>
      <w:r w:rsidR="00B4458C">
        <w:rPr>
          <w:rFonts w:ascii="仿宋_GB2312" w:hAnsi="楷体" w:cs="楷体" w:hint="eastAsia"/>
          <w:b/>
          <w:bCs/>
          <w:color w:val="000000"/>
          <w:spacing w:val="0"/>
        </w:rPr>
        <w:t>8</w:t>
      </w:r>
      <w:r>
        <w:rPr>
          <w:rFonts w:ascii="仿宋_GB2312" w:hAnsi="楷体" w:cs="楷体" w:hint="eastAsia"/>
          <w:b/>
          <w:bCs/>
          <w:color w:val="000000"/>
          <w:spacing w:val="0"/>
        </w:rPr>
        <w:t>日</w:t>
      </w:r>
      <w:r w:rsidRPr="00812957">
        <w:rPr>
          <w:rFonts w:ascii="仿宋_GB2312" w:hAnsi="楷体" w:cs="楷体" w:hint="eastAsia"/>
          <w:b/>
          <w:bCs/>
          <w:color w:val="000000"/>
          <w:spacing w:val="0"/>
        </w:rPr>
        <w:t>至 9月30日）</w:t>
      </w:r>
    </w:p>
    <w:p w:rsidR="00897C73" w:rsidRPr="00812957" w:rsidRDefault="00897C73" w:rsidP="003C5ADA">
      <w:pPr>
        <w:spacing w:line="560" w:lineRule="exact"/>
        <w:ind w:firstLineChars="200" w:firstLine="643"/>
        <w:rPr>
          <w:rFonts w:ascii="仿宋_GB2312" w:eastAsia="仿宋_GB2312" w:hAnsi="仿宋" w:cs="仿宋"/>
          <w:b/>
          <w:bCs/>
          <w:kern w:val="0"/>
          <w:sz w:val="32"/>
          <w:szCs w:val="32"/>
        </w:rPr>
      </w:pPr>
      <w:r w:rsidRPr="00812957">
        <w:rPr>
          <w:rFonts w:ascii="仿宋_GB2312" w:eastAsia="仿宋_GB2312" w:hAnsi="仿宋" w:cs="仿宋" w:hint="eastAsia"/>
          <w:b/>
          <w:bCs/>
          <w:kern w:val="0"/>
          <w:sz w:val="32"/>
          <w:szCs w:val="32"/>
        </w:rPr>
        <w:t xml:space="preserve"> 1.初赛内容：</w:t>
      </w:r>
      <w:r w:rsidRPr="00812957">
        <w:rPr>
          <w:rFonts w:ascii="仿宋_GB2312" w:eastAsia="仿宋_GB2312" w:hAnsi="仿宋" w:cs="仿宋" w:hint="eastAsia"/>
          <w:bCs/>
          <w:kern w:val="0"/>
          <w:sz w:val="32"/>
          <w:szCs w:val="32"/>
        </w:rPr>
        <w:t>教学方案设计与教学PPT评审（</w:t>
      </w:r>
      <w:r w:rsidRPr="00812957">
        <w:rPr>
          <w:rFonts w:ascii="仿宋_GB2312" w:eastAsia="仿宋_GB2312" w:hAnsi="仿宋" w:cs="仿宋" w:hint="eastAsia"/>
          <w:bCs/>
          <w:sz w:val="32"/>
          <w:szCs w:val="32"/>
        </w:rPr>
        <w:t>所提交的参赛作品须为原创，并已开展过教学设计和教学实施。）</w:t>
      </w:r>
    </w:p>
    <w:p w:rsidR="00897C73" w:rsidRPr="00812957" w:rsidRDefault="00897C73" w:rsidP="003C5ADA">
      <w:pPr>
        <w:pStyle w:val="1"/>
        <w:spacing w:line="560" w:lineRule="exact"/>
        <w:ind w:firstLine="643"/>
        <w:rPr>
          <w:rFonts w:ascii="仿宋_GB2312" w:hAnsi="仿宋" w:cs="仿宋"/>
          <w:bCs/>
          <w:spacing w:val="0"/>
        </w:rPr>
      </w:pPr>
      <w:r w:rsidRPr="00812957">
        <w:rPr>
          <w:rFonts w:ascii="仿宋_GB2312" w:hAnsi="仿宋" w:cs="仿宋" w:hint="eastAsia"/>
          <w:b/>
          <w:bCs/>
          <w:spacing w:val="0"/>
        </w:rPr>
        <w:t xml:space="preserve"> 2.初赛培训：</w:t>
      </w:r>
      <w:r w:rsidRPr="00812957">
        <w:rPr>
          <w:rFonts w:ascii="仿宋_GB2312" w:hAnsi="仿宋" w:cs="仿宋" w:hint="eastAsia"/>
          <w:bCs/>
          <w:spacing w:val="0"/>
        </w:rPr>
        <w:t>7月</w:t>
      </w:r>
      <w:r w:rsidR="00B4458C">
        <w:rPr>
          <w:rFonts w:ascii="仿宋_GB2312" w:hAnsi="仿宋" w:cs="仿宋" w:hint="eastAsia"/>
          <w:bCs/>
          <w:spacing w:val="0"/>
        </w:rPr>
        <w:t>16日</w:t>
      </w:r>
      <w:r w:rsidRPr="00812957">
        <w:rPr>
          <w:rFonts w:ascii="仿宋_GB2312" w:hAnsi="仿宋" w:cs="仿宋" w:hint="eastAsia"/>
          <w:bCs/>
          <w:spacing w:val="0"/>
        </w:rPr>
        <w:t>前，举办赛前培训，可线上培训，也可线下培训。</w:t>
      </w:r>
    </w:p>
    <w:p w:rsidR="00897C73" w:rsidRPr="00812957" w:rsidRDefault="00897C73" w:rsidP="003C5ADA">
      <w:pPr>
        <w:pStyle w:val="1"/>
        <w:spacing w:line="560" w:lineRule="exact"/>
        <w:ind w:firstLine="643"/>
        <w:rPr>
          <w:rFonts w:ascii="仿宋_GB2312" w:hAnsi="仿宋" w:cs="仿宋"/>
          <w:spacing w:val="0"/>
        </w:rPr>
      </w:pPr>
      <w:r w:rsidRPr="00812957">
        <w:rPr>
          <w:rFonts w:ascii="仿宋_GB2312" w:hAnsi="仿宋" w:cs="仿宋" w:hint="eastAsia"/>
          <w:b/>
          <w:bCs/>
          <w:spacing w:val="0"/>
          <w:kern w:val="0"/>
        </w:rPr>
        <w:t xml:space="preserve"> 3.</w:t>
      </w:r>
      <w:r w:rsidRPr="00812957">
        <w:rPr>
          <w:rFonts w:ascii="仿宋_GB2312" w:hAnsi="仿宋" w:cs="仿宋" w:hint="eastAsia"/>
          <w:b/>
          <w:bCs/>
          <w:spacing w:val="0"/>
        </w:rPr>
        <w:t>提交参赛作品：</w:t>
      </w:r>
      <w:r w:rsidRPr="00812957">
        <w:rPr>
          <w:rFonts w:ascii="仿宋_GB2312" w:hAnsi="仿宋" w:cs="仿宋" w:hint="eastAsia"/>
          <w:bCs/>
          <w:spacing w:val="0"/>
        </w:rPr>
        <w:t>7</w:t>
      </w:r>
      <w:r w:rsidRPr="00812957">
        <w:rPr>
          <w:rFonts w:ascii="仿宋_GB2312" w:hAnsi="仿宋" w:cs="仿宋" w:hint="eastAsia"/>
          <w:spacing w:val="0"/>
        </w:rPr>
        <w:t>月</w:t>
      </w:r>
      <w:r w:rsidR="00B4458C">
        <w:rPr>
          <w:rFonts w:ascii="仿宋_GB2312" w:hAnsi="仿宋" w:cs="仿宋" w:hint="eastAsia"/>
          <w:spacing w:val="0"/>
        </w:rPr>
        <w:t>8</w:t>
      </w:r>
      <w:r w:rsidRPr="00812957">
        <w:rPr>
          <w:rFonts w:ascii="仿宋_GB2312" w:hAnsi="仿宋" w:cs="仿宋" w:hint="eastAsia"/>
          <w:spacing w:val="0"/>
        </w:rPr>
        <w:t>日至9月30日，参赛选手向赛务组提交教学方案设计文案</w:t>
      </w:r>
      <w:r w:rsidR="00E41F06">
        <w:rPr>
          <w:rFonts w:ascii="仿宋_GB2312" w:hAnsi="仿宋" w:cs="仿宋" w:hint="eastAsia"/>
          <w:spacing w:val="0"/>
        </w:rPr>
        <w:t>及教学PPT</w:t>
      </w:r>
      <w:r w:rsidRPr="00812957">
        <w:rPr>
          <w:rFonts w:ascii="仿宋_GB2312" w:hAnsi="仿宋" w:cs="仿宋" w:hint="eastAsia"/>
          <w:spacing w:val="0"/>
        </w:rPr>
        <w:t>。</w:t>
      </w:r>
    </w:p>
    <w:p w:rsidR="00897C73" w:rsidRPr="00812957" w:rsidRDefault="00897C73" w:rsidP="003C5ADA">
      <w:pPr>
        <w:spacing w:line="560" w:lineRule="exact"/>
        <w:ind w:firstLineChars="200" w:firstLine="643"/>
        <w:rPr>
          <w:rFonts w:ascii="仿宋_GB2312" w:eastAsia="仿宋_GB2312" w:hAnsi="仿宋" w:cs="仿宋"/>
          <w:color w:val="FF0000"/>
          <w:spacing w:val="-6"/>
          <w:sz w:val="32"/>
          <w:szCs w:val="32"/>
        </w:rPr>
      </w:pPr>
      <w:r w:rsidRPr="00812957">
        <w:rPr>
          <w:rFonts w:ascii="仿宋_GB2312" w:eastAsia="仿宋_GB2312" w:hAnsi="仿宋" w:cs="仿宋" w:hint="eastAsia"/>
          <w:b/>
          <w:bCs/>
          <w:kern w:val="0"/>
          <w:sz w:val="32"/>
          <w:szCs w:val="32"/>
        </w:rPr>
        <w:t xml:space="preserve"> 4.</w:t>
      </w:r>
      <w:r w:rsidRPr="00812957">
        <w:rPr>
          <w:rFonts w:ascii="仿宋_GB2312" w:eastAsia="仿宋_GB2312" w:hAnsi="仿宋" w:cs="仿宋" w:hint="eastAsia"/>
          <w:b/>
          <w:sz w:val="32"/>
          <w:szCs w:val="32"/>
        </w:rPr>
        <w:t>评审：</w:t>
      </w:r>
      <w:r w:rsidRPr="00812957">
        <w:rPr>
          <w:rFonts w:ascii="仿宋_GB2312" w:eastAsia="仿宋_GB2312" w:hAnsi="仿宋" w:cs="仿宋" w:hint="eastAsia"/>
          <w:spacing w:val="-6"/>
          <w:sz w:val="32"/>
          <w:szCs w:val="32"/>
        </w:rPr>
        <w:t>组委会组织专家评委对竞赛选手的参赛作品进行评审，评审结果10月15日在竞赛微信公众平台、竞赛官方网站公布。</w:t>
      </w:r>
    </w:p>
    <w:p w:rsidR="00897C73" w:rsidRPr="00812957" w:rsidRDefault="00897C73" w:rsidP="003C5ADA">
      <w:pPr>
        <w:pStyle w:val="1"/>
        <w:spacing w:line="560" w:lineRule="exact"/>
        <w:ind w:firstLine="643"/>
        <w:rPr>
          <w:rFonts w:ascii="仿宋_GB2312" w:hAnsi="楷体" w:cs="楷体"/>
          <w:b/>
          <w:bCs/>
          <w:color w:val="000000"/>
          <w:spacing w:val="0"/>
        </w:rPr>
      </w:pPr>
      <w:r w:rsidRPr="00812957">
        <w:rPr>
          <w:rFonts w:ascii="仿宋_GB2312" w:hAnsi="楷体" w:cs="楷体" w:hint="eastAsia"/>
          <w:b/>
          <w:spacing w:val="0"/>
        </w:rPr>
        <w:t>（三）</w:t>
      </w:r>
      <w:r w:rsidRPr="00812957">
        <w:rPr>
          <w:rFonts w:ascii="仿宋_GB2312" w:hAnsi="楷体" w:cs="楷体" w:hint="eastAsia"/>
          <w:b/>
          <w:bCs/>
          <w:color w:val="000000"/>
          <w:spacing w:val="0"/>
        </w:rPr>
        <w:t>决赛（10月17日至11月10日）</w:t>
      </w:r>
    </w:p>
    <w:p w:rsidR="00897C73" w:rsidRPr="00812957" w:rsidRDefault="00897C73" w:rsidP="003C5ADA">
      <w:pPr>
        <w:spacing w:line="560" w:lineRule="exact"/>
        <w:ind w:firstLineChars="200" w:firstLine="643"/>
        <w:rPr>
          <w:rFonts w:ascii="仿宋_GB2312" w:eastAsia="仿宋_GB2312" w:hAnsi="仿宋" w:cs="仿宋"/>
          <w:b/>
          <w:bCs/>
          <w:sz w:val="32"/>
          <w:szCs w:val="32"/>
        </w:rPr>
      </w:pPr>
      <w:r w:rsidRPr="00812957">
        <w:rPr>
          <w:rFonts w:ascii="仿宋_GB2312" w:eastAsia="仿宋_GB2312" w:hAnsi="仿宋" w:cs="仿宋" w:hint="eastAsia"/>
          <w:b/>
          <w:bCs/>
          <w:sz w:val="32"/>
          <w:szCs w:val="32"/>
        </w:rPr>
        <w:t>1.</w:t>
      </w:r>
      <w:r w:rsidRPr="00812957">
        <w:rPr>
          <w:rFonts w:ascii="仿宋_GB2312" w:eastAsia="仿宋_GB2312" w:hAnsi="仿宋" w:cs="仿宋" w:hint="eastAsia"/>
          <w:b/>
          <w:bCs/>
          <w:kern w:val="0"/>
          <w:sz w:val="32"/>
          <w:szCs w:val="32"/>
        </w:rPr>
        <w:t>决赛内容：说课、绝活展示及答辩</w:t>
      </w:r>
    </w:p>
    <w:p w:rsidR="00897C73" w:rsidRPr="00812957" w:rsidRDefault="00897C73" w:rsidP="003C5ADA">
      <w:pPr>
        <w:spacing w:line="560" w:lineRule="exact"/>
        <w:ind w:firstLineChars="200" w:firstLine="640"/>
        <w:rPr>
          <w:rFonts w:ascii="仿宋_GB2312" w:eastAsia="仿宋_GB2312" w:hAnsi="仿宋" w:cs="仿宋"/>
          <w:b/>
          <w:bCs/>
          <w:sz w:val="32"/>
          <w:szCs w:val="32"/>
        </w:rPr>
      </w:pPr>
      <w:r w:rsidRPr="00812957">
        <w:rPr>
          <w:rFonts w:ascii="仿宋_GB2312" w:eastAsia="仿宋_GB2312" w:hAnsi="仿宋" w:cs="仿宋" w:hint="eastAsia"/>
          <w:sz w:val="32"/>
          <w:szCs w:val="32"/>
        </w:rPr>
        <w:t>公办院校组、民办院校组、企业和培训机构组三组同时进行。</w:t>
      </w:r>
    </w:p>
    <w:p w:rsidR="00897C73" w:rsidRPr="00812957" w:rsidRDefault="00897C73" w:rsidP="003C5ADA">
      <w:pPr>
        <w:pStyle w:val="1"/>
        <w:spacing w:line="560" w:lineRule="exact"/>
        <w:ind w:firstLine="643"/>
        <w:rPr>
          <w:rFonts w:ascii="仿宋_GB2312" w:hAnsi="仿宋" w:cs="仿宋"/>
          <w:bCs/>
          <w:color w:val="000000"/>
          <w:spacing w:val="0"/>
        </w:rPr>
      </w:pPr>
      <w:r w:rsidRPr="00812957">
        <w:rPr>
          <w:rFonts w:ascii="仿宋_GB2312" w:hAnsi="仿宋" w:cs="仿宋" w:hint="eastAsia"/>
          <w:b/>
          <w:bCs/>
          <w:spacing w:val="0"/>
        </w:rPr>
        <w:t>2.决赛培训：</w:t>
      </w:r>
      <w:r w:rsidRPr="00812957">
        <w:rPr>
          <w:rFonts w:ascii="仿宋_GB2312" w:hAnsi="仿宋" w:cs="仿宋" w:hint="eastAsia"/>
          <w:bCs/>
          <w:spacing w:val="0"/>
        </w:rPr>
        <w:t>10月17日（周日），举办主题</w:t>
      </w:r>
      <w:r w:rsidRPr="00812957">
        <w:rPr>
          <w:rFonts w:ascii="仿宋_GB2312" w:hAnsi="仿宋" w:cs="仿宋" w:hint="eastAsia"/>
          <w:bCs/>
          <w:color w:val="000000"/>
          <w:spacing w:val="0"/>
        </w:rPr>
        <w:t>培训及绝活挖掘培训</w:t>
      </w:r>
      <w:r w:rsidRPr="00812957">
        <w:rPr>
          <w:rFonts w:ascii="仿宋_GB2312" w:hAnsi="仿宋" w:cs="仿宋" w:hint="eastAsia"/>
          <w:color w:val="000000"/>
          <w:spacing w:val="0"/>
        </w:rPr>
        <w:t>。</w:t>
      </w:r>
    </w:p>
    <w:p w:rsidR="00897C73" w:rsidRPr="00812957" w:rsidRDefault="00897C73" w:rsidP="003C5ADA">
      <w:pPr>
        <w:pStyle w:val="1"/>
        <w:spacing w:line="560" w:lineRule="exact"/>
        <w:ind w:firstLine="643"/>
        <w:rPr>
          <w:rFonts w:ascii="仿宋_GB2312" w:hAnsi="仿宋" w:cs="仿宋"/>
          <w:b/>
          <w:spacing w:val="0"/>
        </w:rPr>
      </w:pPr>
      <w:r w:rsidRPr="00812957">
        <w:rPr>
          <w:rFonts w:ascii="仿宋_GB2312" w:hAnsi="仿宋" w:cs="仿宋" w:hint="eastAsia"/>
          <w:b/>
          <w:spacing w:val="0"/>
        </w:rPr>
        <w:t>3.10月30日前，提交绝活展示文案。</w:t>
      </w:r>
    </w:p>
    <w:p w:rsidR="00897C73" w:rsidRPr="00812957" w:rsidRDefault="00897C73" w:rsidP="003C5ADA">
      <w:pPr>
        <w:pStyle w:val="1"/>
        <w:spacing w:line="560" w:lineRule="exact"/>
        <w:ind w:firstLine="643"/>
        <w:rPr>
          <w:rFonts w:ascii="仿宋_GB2312" w:hAnsi="仿宋" w:cs="仿宋"/>
          <w:bCs/>
          <w:spacing w:val="0"/>
        </w:rPr>
      </w:pPr>
      <w:r w:rsidRPr="00812957">
        <w:rPr>
          <w:rFonts w:ascii="仿宋_GB2312" w:hAnsi="仿宋" w:cs="仿宋" w:hint="eastAsia"/>
          <w:b/>
          <w:spacing w:val="0"/>
        </w:rPr>
        <w:t>4.决赛时间及地点：</w:t>
      </w:r>
      <w:r w:rsidRPr="00812957">
        <w:rPr>
          <w:rFonts w:ascii="仿宋_GB2312" w:hAnsi="仿宋" w:cs="仿宋" w:hint="eastAsia"/>
          <w:spacing w:val="0"/>
        </w:rPr>
        <w:t>比赛时间为11月6日（周六），比赛地点另行通知。</w:t>
      </w:r>
    </w:p>
    <w:p w:rsidR="00897C73" w:rsidRPr="00812957" w:rsidRDefault="00897C73" w:rsidP="003C5ADA">
      <w:pPr>
        <w:spacing w:line="560" w:lineRule="exact"/>
        <w:ind w:firstLineChars="200" w:firstLine="643"/>
        <w:rPr>
          <w:rFonts w:ascii="仿宋_GB2312" w:eastAsia="仿宋_GB2312" w:hAnsi="仿宋" w:cs="仿宋"/>
          <w:color w:val="000000"/>
          <w:sz w:val="32"/>
          <w:szCs w:val="32"/>
        </w:rPr>
      </w:pPr>
      <w:r w:rsidRPr="00812957">
        <w:rPr>
          <w:rFonts w:ascii="仿宋_GB2312" w:eastAsia="仿宋_GB2312" w:hAnsi="仿宋" w:cs="仿宋" w:hint="eastAsia"/>
          <w:b/>
          <w:sz w:val="32"/>
          <w:szCs w:val="32"/>
        </w:rPr>
        <w:t>5.评审：</w:t>
      </w:r>
      <w:r w:rsidRPr="00812957">
        <w:rPr>
          <w:rFonts w:ascii="仿宋_GB2312" w:eastAsia="仿宋_GB2312" w:hAnsi="仿宋" w:cs="仿宋" w:hint="eastAsia"/>
          <w:sz w:val="32"/>
          <w:szCs w:val="32"/>
        </w:rPr>
        <w:t>三组同时进行比赛，每组</w:t>
      </w:r>
      <w:r w:rsidRPr="00812957">
        <w:rPr>
          <w:rFonts w:ascii="仿宋_GB2312" w:eastAsia="仿宋_GB2312" w:hAnsi="仿宋" w:cs="仿宋" w:hint="eastAsia"/>
          <w:color w:val="000000"/>
          <w:sz w:val="32"/>
          <w:szCs w:val="32"/>
        </w:rPr>
        <w:t>5名竞赛评委进行现场评分，说课和教学绝活展示分别采用百分制评分。</w:t>
      </w:r>
    </w:p>
    <w:p w:rsidR="00897C73" w:rsidRPr="00812957" w:rsidRDefault="00897C73" w:rsidP="003C5ADA">
      <w:pPr>
        <w:spacing w:line="560" w:lineRule="exact"/>
        <w:ind w:firstLineChars="200" w:firstLine="640"/>
        <w:rPr>
          <w:rFonts w:ascii="仿宋_GB2312" w:eastAsia="仿宋_GB2312" w:hAnsi="仿宋" w:cs="仿宋"/>
          <w:color w:val="000000"/>
          <w:sz w:val="32"/>
          <w:szCs w:val="32"/>
        </w:rPr>
      </w:pPr>
      <w:r w:rsidRPr="00812957">
        <w:rPr>
          <w:rFonts w:ascii="仿宋_GB2312" w:eastAsia="仿宋_GB2312" w:hAnsi="仿宋" w:cs="仿宋" w:hint="eastAsia"/>
          <w:color w:val="000000"/>
          <w:sz w:val="32"/>
          <w:szCs w:val="32"/>
        </w:rPr>
        <w:lastRenderedPageBreak/>
        <w:t>选手总成绩排名综合初赛、决赛成绩评审：其中初赛占总分的10%、决赛说课占总分的70%，决赛教学绝活展示占总分的20%。</w:t>
      </w:r>
    </w:p>
    <w:p w:rsidR="00897C73" w:rsidRPr="00812957" w:rsidRDefault="00897C73" w:rsidP="003C5ADA">
      <w:pPr>
        <w:spacing w:line="560" w:lineRule="exact"/>
        <w:ind w:firstLineChars="200" w:firstLine="640"/>
        <w:rPr>
          <w:rFonts w:ascii="仿宋_GB2312" w:eastAsia="仿宋_GB2312" w:hAnsi="仿宋" w:cs="仿宋"/>
          <w:color w:val="000000"/>
          <w:sz w:val="32"/>
          <w:szCs w:val="32"/>
        </w:rPr>
      </w:pPr>
      <w:r w:rsidRPr="00812957">
        <w:rPr>
          <w:rFonts w:ascii="仿宋_GB2312" w:eastAsia="仿宋_GB2312" w:hAnsi="仿宋" w:cs="仿宋" w:hint="eastAsia"/>
          <w:color w:val="000000"/>
          <w:sz w:val="32"/>
          <w:szCs w:val="32"/>
        </w:rPr>
        <w:t>决赛评比结果现场公布，同时在竞赛微信公众平台、竞赛官方网站公布。</w:t>
      </w:r>
    </w:p>
    <w:p w:rsidR="00897C73" w:rsidRPr="00812957" w:rsidRDefault="00897C73" w:rsidP="003C5ADA">
      <w:pPr>
        <w:spacing w:line="560" w:lineRule="exact"/>
        <w:ind w:firstLineChars="200" w:firstLine="643"/>
        <w:rPr>
          <w:rFonts w:ascii="仿宋_GB2312" w:eastAsia="仿宋_GB2312" w:hAnsi="楷体" w:cs="楷体"/>
          <w:sz w:val="32"/>
          <w:szCs w:val="32"/>
        </w:rPr>
      </w:pPr>
      <w:r w:rsidRPr="00812957">
        <w:rPr>
          <w:rFonts w:ascii="仿宋_GB2312" w:eastAsia="仿宋_GB2312" w:hAnsi="楷体" w:cs="楷体" w:hint="eastAsia"/>
          <w:b/>
          <w:sz w:val="32"/>
          <w:szCs w:val="32"/>
        </w:rPr>
        <w:t>（四）</w:t>
      </w:r>
      <w:r w:rsidRPr="00812957">
        <w:rPr>
          <w:rFonts w:ascii="仿宋_GB2312" w:eastAsia="仿宋_GB2312" w:hAnsi="楷体" w:cs="楷体" w:hint="eastAsia"/>
          <w:b/>
          <w:bCs/>
          <w:sz w:val="32"/>
          <w:szCs w:val="32"/>
        </w:rPr>
        <w:t>总结表彰阶段</w:t>
      </w:r>
    </w:p>
    <w:p w:rsidR="00897C73" w:rsidRPr="00812957" w:rsidRDefault="00897C73" w:rsidP="003C5ADA">
      <w:pPr>
        <w:spacing w:line="560" w:lineRule="exact"/>
        <w:ind w:firstLineChars="200" w:firstLine="640"/>
        <w:rPr>
          <w:rFonts w:ascii="仿宋_GB2312" w:eastAsia="仿宋_GB2312" w:hAnsi="仿宋" w:cs="仿宋"/>
          <w:b/>
          <w:bCs/>
          <w:sz w:val="32"/>
          <w:szCs w:val="32"/>
        </w:rPr>
      </w:pPr>
      <w:r w:rsidRPr="00812957">
        <w:rPr>
          <w:rFonts w:ascii="仿宋_GB2312" w:eastAsia="仿宋_GB2312" w:hAnsi="仿宋" w:cs="仿宋" w:hint="eastAsia"/>
          <w:bCs/>
          <w:sz w:val="32"/>
          <w:szCs w:val="32"/>
        </w:rPr>
        <w:t>第七届“深圳好讲师”示范展示和总结表彰时间另定。</w:t>
      </w:r>
    </w:p>
    <w:p w:rsidR="00897C73" w:rsidRDefault="00897C73" w:rsidP="003C5AD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九、报名方式</w:t>
      </w:r>
    </w:p>
    <w:p w:rsidR="00897C73" w:rsidRPr="00812957" w:rsidRDefault="00897C73" w:rsidP="003C5ADA">
      <w:pPr>
        <w:spacing w:line="560" w:lineRule="exact"/>
        <w:ind w:firstLineChars="200" w:firstLine="643"/>
        <w:rPr>
          <w:rFonts w:ascii="仿宋_GB2312" w:eastAsia="仿宋_GB2312" w:hAnsi="楷体" w:cs="楷体"/>
          <w:b/>
          <w:sz w:val="32"/>
          <w:szCs w:val="32"/>
        </w:rPr>
      </w:pPr>
      <w:r w:rsidRPr="00812957">
        <w:rPr>
          <w:rFonts w:ascii="仿宋_GB2312" w:eastAsia="仿宋_GB2312" w:hAnsi="楷体" w:cs="楷体" w:hint="eastAsia"/>
          <w:b/>
          <w:sz w:val="32"/>
          <w:szCs w:val="32"/>
        </w:rPr>
        <w:t>（一）网上报名</w:t>
      </w:r>
    </w:p>
    <w:p w:rsidR="00897C73" w:rsidRPr="00812957" w:rsidRDefault="00897C73" w:rsidP="003C5ADA">
      <w:pPr>
        <w:spacing w:line="560" w:lineRule="exact"/>
        <w:ind w:firstLineChars="200" w:firstLine="640"/>
        <w:rPr>
          <w:rFonts w:ascii="仿宋_GB2312" w:eastAsia="仿宋_GB2312" w:hAnsi="仿宋" w:cs="仿宋"/>
          <w:sz w:val="32"/>
          <w:szCs w:val="32"/>
        </w:rPr>
      </w:pPr>
      <w:r w:rsidRPr="00812957">
        <w:rPr>
          <w:rFonts w:ascii="仿宋_GB2312" w:eastAsia="仿宋_GB2312" w:hAnsi="仿宋" w:cs="仿宋" w:hint="eastAsia"/>
          <w:sz w:val="32"/>
          <w:szCs w:val="32"/>
        </w:rPr>
        <w:t>参赛选手在深圳职协官网（http://www.szzx.org.cn）报名，进入首页点击“在线服务”→“竞赛报名”，选择“</w:t>
      </w:r>
      <w:r w:rsidR="00E41F06">
        <w:rPr>
          <w:rFonts w:ascii="仿宋_GB2312" w:eastAsia="仿宋_GB2312" w:hAnsi="仿宋" w:cs="仿宋" w:hint="eastAsia"/>
          <w:sz w:val="32"/>
          <w:szCs w:val="32"/>
        </w:rPr>
        <w:t>第七届</w:t>
      </w:r>
      <w:r w:rsidRPr="00812957">
        <w:rPr>
          <w:rFonts w:ascii="仿宋_GB2312" w:eastAsia="仿宋_GB2312" w:hAnsi="仿宋" w:cs="仿宋" w:hint="eastAsia"/>
          <w:sz w:val="32"/>
          <w:szCs w:val="32"/>
        </w:rPr>
        <w:t>深圳好讲师教学能力竞赛”报名。报名时间即日起至2021年9月30日17：00止。</w:t>
      </w:r>
    </w:p>
    <w:p w:rsidR="00897C73" w:rsidRPr="00812957" w:rsidRDefault="00897C73" w:rsidP="003C5ADA">
      <w:pPr>
        <w:spacing w:line="560" w:lineRule="exact"/>
        <w:ind w:firstLineChars="200" w:firstLine="643"/>
        <w:rPr>
          <w:rFonts w:ascii="仿宋_GB2312" w:eastAsia="仿宋_GB2312" w:hAnsi="楷体" w:cs="楷体"/>
          <w:b/>
          <w:sz w:val="32"/>
          <w:szCs w:val="32"/>
        </w:rPr>
      </w:pPr>
      <w:r w:rsidRPr="00812957">
        <w:rPr>
          <w:rFonts w:ascii="仿宋_GB2312" w:eastAsia="仿宋_GB2312" w:hAnsi="楷体" w:cs="楷体" w:hint="eastAsia"/>
          <w:b/>
          <w:sz w:val="32"/>
          <w:szCs w:val="32"/>
        </w:rPr>
        <w:t>（二）微信公众号报名</w:t>
      </w:r>
    </w:p>
    <w:p w:rsidR="00897C73" w:rsidRPr="00812957" w:rsidRDefault="00897C73" w:rsidP="003C5ADA">
      <w:pPr>
        <w:spacing w:line="560" w:lineRule="exact"/>
        <w:ind w:firstLineChars="200" w:firstLine="640"/>
        <w:rPr>
          <w:rFonts w:ascii="仿宋_GB2312" w:eastAsia="仿宋_GB2312" w:hAnsi="仿宋" w:cs="仿宋"/>
          <w:sz w:val="32"/>
          <w:szCs w:val="32"/>
        </w:rPr>
      </w:pPr>
      <w:r w:rsidRPr="00812957">
        <w:rPr>
          <w:rFonts w:ascii="仿宋_GB2312" w:eastAsia="仿宋_GB2312" w:hAnsi="仿宋" w:cs="仿宋" w:hint="eastAsia"/>
          <w:sz w:val="32"/>
          <w:szCs w:val="32"/>
        </w:rPr>
        <w:t>参赛选手通过</w:t>
      </w:r>
      <w:r w:rsidR="004D7172" w:rsidRPr="00812957">
        <w:rPr>
          <w:rFonts w:ascii="仿宋_GB2312" w:eastAsia="仿宋_GB2312" w:hAnsi="仿宋" w:cs="仿宋" w:hint="eastAsia"/>
          <w:sz w:val="32"/>
          <w:szCs w:val="32"/>
        </w:rPr>
        <w:t>“深圳职协”或</w:t>
      </w:r>
      <w:r w:rsidRPr="00812957">
        <w:rPr>
          <w:rFonts w:ascii="仿宋_GB2312" w:eastAsia="仿宋_GB2312" w:hAnsi="仿宋" w:cs="仿宋" w:hint="eastAsia"/>
          <w:sz w:val="32"/>
          <w:szCs w:val="32"/>
        </w:rPr>
        <w:t>“深圳好讲师”公众号报名，在公众号首页底部导航栏里点击“在线服务”→“竞赛报名”，选择“</w:t>
      </w:r>
      <w:r w:rsidR="00E41F06">
        <w:rPr>
          <w:rFonts w:ascii="仿宋_GB2312" w:eastAsia="仿宋_GB2312" w:hAnsi="仿宋" w:cs="仿宋" w:hint="eastAsia"/>
          <w:sz w:val="32"/>
          <w:szCs w:val="32"/>
        </w:rPr>
        <w:t>第七届</w:t>
      </w:r>
      <w:r w:rsidRPr="00812957">
        <w:rPr>
          <w:rFonts w:ascii="仿宋_GB2312" w:eastAsia="仿宋_GB2312" w:hAnsi="仿宋" w:cs="仿宋" w:hint="eastAsia"/>
          <w:sz w:val="32"/>
          <w:szCs w:val="32"/>
        </w:rPr>
        <w:t>深圳好讲师教学能力竞赛”报名。报名时间即日起至2021年9月30日17：00止。</w:t>
      </w:r>
    </w:p>
    <w:p w:rsidR="00897C73" w:rsidRPr="00812957" w:rsidRDefault="00897C73" w:rsidP="003C5ADA">
      <w:pPr>
        <w:spacing w:line="560" w:lineRule="exact"/>
        <w:ind w:firstLineChars="200" w:firstLine="643"/>
        <w:rPr>
          <w:rFonts w:ascii="仿宋_GB2312" w:eastAsia="仿宋_GB2312" w:hAnsi="楷体" w:cs="楷体"/>
          <w:b/>
          <w:sz w:val="32"/>
          <w:szCs w:val="32"/>
        </w:rPr>
      </w:pPr>
      <w:r w:rsidRPr="00812957">
        <w:rPr>
          <w:rFonts w:ascii="仿宋_GB2312" w:eastAsia="仿宋_GB2312" w:hAnsi="楷体" w:cs="楷体" w:hint="eastAsia"/>
          <w:b/>
          <w:sz w:val="32"/>
          <w:szCs w:val="32"/>
        </w:rPr>
        <w:t>（三）提交作品</w:t>
      </w:r>
    </w:p>
    <w:p w:rsidR="00897C73" w:rsidRPr="00812957" w:rsidRDefault="00897C73" w:rsidP="003C5ADA">
      <w:pPr>
        <w:pStyle w:val="1"/>
        <w:spacing w:line="560" w:lineRule="exact"/>
        <w:ind w:firstLineChars="0" w:firstLine="0"/>
        <w:rPr>
          <w:rFonts w:ascii="仿宋_GB2312" w:hAnsi="仿宋" w:cs="仿宋"/>
          <w:spacing w:val="0"/>
        </w:rPr>
      </w:pPr>
      <w:r w:rsidRPr="00812957">
        <w:rPr>
          <w:rFonts w:ascii="仿宋_GB2312" w:hAnsi="仿宋" w:cs="仿宋" w:hint="eastAsia"/>
          <w:spacing w:val="0"/>
        </w:rPr>
        <w:t xml:space="preserve">     1.公办院校组选手作品提交方式：参赛作品压缩打包并命名为“公办院校组+单位+姓名”，发送至指定邮箱</w:t>
      </w:r>
      <w:r w:rsidR="004D7172">
        <w:rPr>
          <w:rFonts w:ascii="仿宋_GB2312" w:hAnsi="仿宋" w:cs="仿宋" w:hint="eastAsia"/>
          <w:spacing w:val="0"/>
        </w:rPr>
        <w:t>：</w:t>
      </w:r>
      <w:r w:rsidRPr="001E2BFB">
        <w:rPr>
          <w:rFonts w:ascii="仿宋_GB2312" w:hAnsi="宋体" w:cs="仿宋" w:hint="eastAsia"/>
          <w:spacing w:val="0"/>
        </w:rPr>
        <w:t>HJS1@szzx.org.</w:t>
      </w:r>
      <w:r w:rsidRPr="00812957">
        <w:rPr>
          <w:rFonts w:ascii="仿宋_GB2312" w:hAnsi="宋体" w:cs="仿宋" w:hint="eastAsia"/>
          <w:spacing w:val="0"/>
        </w:rPr>
        <w:t>cn</w:t>
      </w:r>
      <w:r w:rsidRPr="00812957">
        <w:rPr>
          <w:rFonts w:ascii="仿宋_GB2312" w:hAnsi="仿宋" w:cs="仿宋" w:hint="eastAsia"/>
          <w:spacing w:val="0"/>
        </w:rPr>
        <w:t>。</w:t>
      </w:r>
    </w:p>
    <w:p w:rsidR="00897C73" w:rsidRPr="00812957" w:rsidRDefault="00897C73" w:rsidP="003C5ADA">
      <w:pPr>
        <w:pStyle w:val="1"/>
        <w:spacing w:line="560" w:lineRule="exact"/>
        <w:ind w:firstLineChars="0" w:firstLine="0"/>
        <w:rPr>
          <w:rFonts w:ascii="仿宋_GB2312" w:hAnsi="仿宋" w:cs="仿宋"/>
          <w:spacing w:val="0"/>
        </w:rPr>
      </w:pPr>
      <w:r w:rsidRPr="00812957">
        <w:rPr>
          <w:rFonts w:ascii="仿宋_GB2312" w:hAnsi="仿宋" w:cs="仿宋" w:hint="eastAsia"/>
          <w:spacing w:val="0"/>
        </w:rPr>
        <w:t xml:space="preserve">    2.民办院校组选手作品提交方式：参赛作品压缩打包并命名</w:t>
      </w:r>
      <w:r w:rsidRPr="00812957">
        <w:rPr>
          <w:rFonts w:ascii="仿宋_GB2312" w:hAnsi="仿宋" w:cs="仿宋" w:hint="eastAsia"/>
          <w:spacing w:val="0"/>
        </w:rPr>
        <w:lastRenderedPageBreak/>
        <w:t>为“民办院校组+单位+姓名”，发送至指定邮箱</w:t>
      </w:r>
      <w:r w:rsidR="004D7172">
        <w:rPr>
          <w:rFonts w:ascii="仿宋_GB2312" w:hAnsi="仿宋" w:cs="仿宋" w:hint="eastAsia"/>
          <w:spacing w:val="0"/>
        </w:rPr>
        <w:t>：</w:t>
      </w:r>
      <w:r w:rsidRPr="00812957">
        <w:rPr>
          <w:rFonts w:ascii="仿宋_GB2312" w:hAnsi="宋体" w:cs="仿宋" w:hint="eastAsia"/>
          <w:spacing w:val="0"/>
        </w:rPr>
        <w:t>HJS2@szzx.org.cn</w:t>
      </w:r>
      <w:r w:rsidRPr="00812957">
        <w:rPr>
          <w:rFonts w:ascii="仿宋_GB2312" w:hAnsi="仿宋" w:cs="仿宋" w:hint="eastAsia"/>
          <w:spacing w:val="0"/>
        </w:rPr>
        <w:t>。</w:t>
      </w:r>
    </w:p>
    <w:p w:rsidR="00897C73" w:rsidRDefault="00897C73" w:rsidP="003C5ADA">
      <w:pPr>
        <w:pStyle w:val="1"/>
        <w:spacing w:line="560" w:lineRule="exact"/>
        <w:ind w:firstLineChars="0" w:firstLine="0"/>
        <w:rPr>
          <w:rFonts w:ascii="仿宋_GB2312" w:hAnsi="仿宋" w:cs="仿宋"/>
          <w:spacing w:val="0"/>
        </w:rPr>
      </w:pPr>
      <w:r w:rsidRPr="00812957">
        <w:rPr>
          <w:rFonts w:ascii="仿宋_GB2312" w:hAnsi="仿宋" w:cs="仿宋" w:hint="eastAsia"/>
          <w:spacing w:val="0"/>
        </w:rPr>
        <w:t xml:space="preserve">    3.企业和培训机构组选手作品提交方式：参赛作品压缩打包并命名为“企业和培训机构组+单位+姓名”，发送至指定邮箱</w:t>
      </w:r>
      <w:r w:rsidR="004D7172">
        <w:rPr>
          <w:rFonts w:ascii="仿宋_GB2312" w:hAnsi="仿宋" w:cs="仿宋" w:hint="eastAsia"/>
          <w:spacing w:val="0"/>
        </w:rPr>
        <w:t>：</w:t>
      </w:r>
      <w:r w:rsidRPr="00812957">
        <w:rPr>
          <w:rFonts w:ascii="仿宋_GB2312" w:hAnsi="宋体" w:cs="仿宋" w:hint="eastAsia"/>
          <w:spacing w:val="0"/>
        </w:rPr>
        <w:t>HJS3@szzx.org.cn</w:t>
      </w:r>
      <w:r w:rsidRPr="00812957">
        <w:rPr>
          <w:rFonts w:ascii="仿宋_GB2312" w:hAnsi="仿宋" w:cs="仿宋" w:hint="eastAsia"/>
          <w:spacing w:val="0"/>
        </w:rPr>
        <w:t>。</w:t>
      </w:r>
    </w:p>
    <w:p w:rsidR="004D7172" w:rsidRPr="00812957" w:rsidRDefault="004D7172" w:rsidP="003C5ADA">
      <w:pPr>
        <w:pStyle w:val="1"/>
        <w:spacing w:line="560" w:lineRule="exact"/>
        <w:ind w:firstLineChars="0" w:firstLine="0"/>
        <w:rPr>
          <w:rFonts w:ascii="仿宋_GB2312" w:hAnsi="仿宋" w:cs="仿宋"/>
          <w:spacing w:val="0"/>
        </w:rPr>
      </w:pPr>
      <w:r>
        <w:rPr>
          <w:rFonts w:ascii="仿宋_GB2312" w:hAnsi="仿宋" w:cs="仿宋" w:hint="eastAsia"/>
          <w:spacing w:val="0"/>
        </w:rPr>
        <w:t xml:space="preserve">    4.作品提交成功以收到自动回复邮件为准。</w:t>
      </w:r>
    </w:p>
    <w:p w:rsidR="00897C73" w:rsidRDefault="00897C73" w:rsidP="003C5AD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十、参赛要求</w:t>
      </w:r>
    </w:p>
    <w:p w:rsidR="00897C73" w:rsidRDefault="00897C73" w:rsidP="003C5ADA">
      <w:pPr>
        <w:pStyle w:val="1"/>
        <w:spacing w:line="560" w:lineRule="exact"/>
        <w:ind w:firstLine="640"/>
        <w:rPr>
          <w:rFonts w:ascii="仿宋_GB2312" w:hAnsi="仿宋" w:cs="仿宋"/>
          <w:spacing w:val="0"/>
        </w:rPr>
      </w:pPr>
      <w:r>
        <w:rPr>
          <w:rFonts w:ascii="仿宋_GB2312" w:hAnsi="仿宋" w:cs="仿宋" w:hint="eastAsia"/>
          <w:spacing w:val="0"/>
        </w:rPr>
        <w:t>（一）本次比赛每份教学方案设计作品和教学PPT的作者限1人，且与竞赛选手应为同一人。</w:t>
      </w:r>
    </w:p>
    <w:p w:rsidR="00897C73" w:rsidRDefault="00897C73" w:rsidP="003C5ADA">
      <w:pPr>
        <w:pStyle w:val="1"/>
        <w:spacing w:line="560" w:lineRule="exact"/>
        <w:ind w:firstLine="640"/>
        <w:rPr>
          <w:rFonts w:ascii="仿宋_GB2312" w:hAnsi="仿宋" w:cs="仿宋"/>
          <w:spacing w:val="0"/>
        </w:rPr>
      </w:pPr>
      <w:r>
        <w:rPr>
          <w:rFonts w:ascii="仿宋_GB2312" w:hAnsi="仿宋" w:cs="仿宋" w:hint="eastAsia"/>
          <w:spacing w:val="0"/>
        </w:rPr>
        <w:t>（二）所有参赛作品向社会免费开放，作者享有署名权。</w:t>
      </w:r>
    </w:p>
    <w:p w:rsidR="00897C73" w:rsidRDefault="00897C73" w:rsidP="003C5ADA">
      <w:pPr>
        <w:pStyle w:val="1"/>
        <w:spacing w:line="560" w:lineRule="exact"/>
        <w:ind w:firstLine="640"/>
        <w:rPr>
          <w:rFonts w:ascii="仿宋_GB2312" w:hAnsi="仿宋" w:cs="仿宋"/>
          <w:spacing w:val="0"/>
        </w:rPr>
      </w:pPr>
      <w:r>
        <w:rPr>
          <w:rFonts w:ascii="仿宋_GB2312" w:hAnsi="仿宋" w:cs="仿宋" w:hint="eastAsia"/>
          <w:spacing w:val="0"/>
        </w:rPr>
        <w:t>（三）参赛作品须为本人原创，有抄袭他人作品、侵害他人著作权以及任何不良信息内容的，均取消参赛资格，所造成的所有不良后果均由参赛者本人承担。</w:t>
      </w:r>
    </w:p>
    <w:p w:rsidR="00897C73" w:rsidRDefault="00897C73" w:rsidP="003C5ADA">
      <w:pPr>
        <w:pStyle w:val="1"/>
        <w:spacing w:line="560" w:lineRule="exact"/>
        <w:ind w:firstLine="616"/>
        <w:rPr>
          <w:rFonts w:ascii="仿宋_GB2312" w:hAnsi="仿宋" w:cs="仿宋"/>
        </w:rPr>
      </w:pPr>
      <w:r>
        <w:rPr>
          <w:rFonts w:ascii="仿宋_GB2312" w:hAnsi="仿宋" w:cs="仿宋" w:hint="eastAsia"/>
        </w:rPr>
        <w:t>（四）已获</w:t>
      </w:r>
      <w:r w:rsidR="004D7172">
        <w:rPr>
          <w:rFonts w:ascii="仿宋_GB2312" w:hAnsi="仿宋" w:cs="仿宋" w:hint="eastAsia"/>
        </w:rPr>
        <w:t>往</w:t>
      </w:r>
      <w:r>
        <w:rPr>
          <w:rFonts w:ascii="仿宋_GB2312" w:hAnsi="仿宋" w:cs="仿宋" w:hint="eastAsia"/>
        </w:rPr>
        <w:t>届“深圳好讲师”荣誉称号的，不</w:t>
      </w:r>
      <w:r w:rsidR="004D7172">
        <w:rPr>
          <w:rFonts w:ascii="仿宋_GB2312" w:hAnsi="仿宋" w:cs="仿宋" w:hint="eastAsia"/>
        </w:rPr>
        <w:t>得</w:t>
      </w:r>
      <w:r>
        <w:rPr>
          <w:rFonts w:ascii="仿宋_GB2312" w:hAnsi="仿宋" w:cs="仿宋" w:hint="eastAsia"/>
        </w:rPr>
        <w:t>参加本届竞赛。</w:t>
      </w:r>
    </w:p>
    <w:p w:rsidR="00897C73" w:rsidRDefault="00897C73" w:rsidP="003C5ADA">
      <w:pPr>
        <w:pStyle w:val="1"/>
        <w:spacing w:line="560" w:lineRule="exact"/>
        <w:ind w:firstLine="640"/>
        <w:rPr>
          <w:rFonts w:ascii="仿宋_GB2312" w:hAnsi="仿宋" w:cs="仿宋"/>
          <w:spacing w:val="0"/>
        </w:rPr>
      </w:pPr>
      <w:r>
        <w:rPr>
          <w:rFonts w:ascii="仿宋_GB2312" w:hAnsi="仿宋" w:cs="仿宋" w:hint="eastAsia"/>
          <w:spacing w:val="0"/>
        </w:rPr>
        <w:t>（五）除网上报名表和电子材料文件名之外，其他参赛材料（教学方案设计页和多媒体课件正文等材料）的内容不得出现单位名称和参赛教师与有关学生的任何身份信息。如出现相关信息的泄漏，将取消其参赛资格。</w:t>
      </w:r>
    </w:p>
    <w:p w:rsidR="00897C73" w:rsidRDefault="00897C73" w:rsidP="003C5ADA">
      <w:pPr>
        <w:pStyle w:val="1"/>
        <w:spacing w:line="560" w:lineRule="exact"/>
        <w:ind w:firstLine="643"/>
        <w:rPr>
          <w:rFonts w:ascii="黑体" w:eastAsia="黑体" w:hAnsi="黑体" w:cs="黑体"/>
          <w:spacing w:val="0"/>
        </w:rPr>
      </w:pPr>
      <w:r>
        <w:rPr>
          <w:rFonts w:ascii="黑体" w:eastAsia="黑体" w:hAnsi="黑体" w:cs="黑体" w:hint="eastAsia"/>
          <w:b/>
          <w:bCs/>
          <w:spacing w:val="0"/>
        </w:rPr>
        <w:t xml:space="preserve"> </w:t>
      </w:r>
      <w:r>
        <w:rPr>
          <w:rFonts w:ascii="黑体" w:eastAsia="黑体" w:hAnsi="黑体" w:cs="黑体" w:hint="eastAsia"/>
          <w:spacing w:val="0"/>
        </w:rPr>
        <w:t>十一、申诉与仲裁</w:t>
      </w:r>
    </w:p>
    <w:p w:rsidR="00897C73" w:rsidRDefault="00897C73" w:rsidP="003C5ADA">
      <w:pPr>
        <w:pStyle w:val="1"/>
        <w:spacing w:line="560" w:lineRule="exact"/>
        <w:ind w:firstLine="640"/>
        <w:rPr>
          <w:rFonts w:ascii="仿宋_GB2312" w:hAnsi="仿宋" w:cs="仿宋"/>
          <w:spacing w:val="0"/>
        </w:rPr>
      </w:pPr>
      <w:r>
        <w:rPr>
          <w:rFonts w:ascii="仿宋_GB2312" w:hAnsi="仿宋" w:cs="仿宋" w:hint="eastAsia"/>
          <w:spacing w:val="0"/>
        </w:rPr>
        <w:t>（一）比赛期间及成绩网上公布前，参赛选手或评委对不符合竞赛规定的设备，有失公正的评审、计分，以及对工作人员的</w:t>
      </w:r>
      <w:r>
        <w:rPr>
          <w:rFonts w:ascii="仿宋_GB2312" w:hAnsi="仿宋" w:cs="仿宋" w:hint="eastAsia"/>
          <w:spacing w:val="0"/>
        </w:rPr>
        <w:lastRenderedPageBreak/>
        <w:t>违规行为等，均可及时以书面形式提出申诉。</w:t>
      </w:r>
    </w:p>
    <w:p w:rsidR="00897C73" w:rsidRDefault="00897C73" w:rsidP="003C5ADA">
      <w:pPr>
        <w:pStyle w:val="1"/>
        <w:spacing w:line="560" w:lineRule="exact"/>
        <w:ind w:firstLine="640"/>
        <w:rPr>
          <w:rFonts w:ascii="仿宋_GB2312" w:hAnsi="仿宋" w:cs="仿宋"/>
          <w:spacing w:val="0"/>
        </w:rPr>
      </w:pPr>
      <w:r>
        <w:rPr>
          <w:rFonts w:ascii="仿宋_GB2312" w:hAnsi="仿宋" w:cs="仿宋" w:hint="eastAsia"/>
          <w:spacing w:val="0"/>
        </w:rPr>
        <w:t>（二）评委或选手认为处理结果不合理的，可通过本人向竞赛仲裁组反映。竞赛仲裁组经调查认为是技术问题的，可依据所反映的具体问题，要求评委对成绩复核、确认。如属于违背公平、公正方面的问题，竞赛仲裁组报大赛组委会处理。</w:t>
      </w:r>
    </w:p>
    <w:p w:rsidR="00897C73" w:rsidRDefault="00897C73" w:rsidP="003C5ADA">
      <w:pPr>
        <w:widowControl/>
        <w:shd w:val="clear" w:color="auto" w:fill="FFFFFF"/>
        <w:spacing w:line="560" w:lineRule="exact"/>
        <w:ind w:firstLineChars="200" w:firstLine="640"/>
        <w:rPr>
          <w:rFonts w:ascii="仿宋_GB2312" w:eastAsia="仿宋_GB2312" w:hAnsi="仿宋" w:cs="宋体"/>
          <w:kern w:val="0"/>
          <w:sz w:val="32"/>
          <w:szCs w:val="30"/>
        </w:rPr>
      </w:pPr>
      <w:r>
        <w:rPr>
          <w:rFonts w:ascii="仿宋_GB2312" w:eastAsia="仿宋_GB2312" w:hAnsi="仿宋" w:cs="宋体" w:hint="eastAsia"/>
          <w:kern w:val="0"/>
          <w:sz w:val="32"/>
          <w:szCs w:val="30"/>
        </w:rPr>
        <w:t>（三）参赛选手不得因对仲裁处理意见不服而停止比赛或滋事，否则按弃权处理。</w:t>
      </w:r>
    </w:p>
    <w:p w:rsidR="00897C73" w:rsidRDefault="00897C73" w:rsidP="003C5ADA">
      <w:pPr>
        <w:tabs>
          <w:tab w:val="left" w:pos="3270"/>
          <w:tab w:val="left" w:pos="7080"/>
        </w:tabs>
        <w:spacing w:line="560" w:lineRule="exact"/>
        <w:ind w:firstLineChars="200" w:firstLine="640"/>
        <w:rPr>
          <w:rFonts w:ascii="仿宋_GB2312" w:eastAsia="仿宋_GB2312" w:hAnsi="仿宋" w:cs="宋体"/>
          <w:kern w:val="0"/>
          <w:sz w:val="32"/>
          <w:szCs w:val="30"/>
        </w:rPr>
      </w:pPr>
      <w:r>
        <w:rPr>
          <w:rFonts w:ascii="仿宋_GB2312" w:eastAsia="仿宋_GB2312" w:hAnsi="仿宋" w:cs="宋体" w:hint="eastAsia"/>
          <w:kern w:val="0"/>
          <w:sz w:val="32"/>
          <w:szCs w:val="30"/>
        </w:rPr>
        <w:t>（四）如竞赛出现不可预见的异常情况，由竞赛仲裁组与裁判长商议后，做出处理决定。</w:t>
      </w:r>
    </w:p>
    <w:p w:rsidR="00897C73" w:rsidRDefault="00897C73" w:rsidP="003C5ADA">
      <w:pPr>
        <w:pStyle w:val="1"/>
        <w:spacing w:line="560" w:lineRule="exact"/>
        <w:ind w:firstLine="640"/>
        <w:jc w:val="left"/>
        <w:rPr>
          <w:rFonts w:ascii="黑体" w:eastAsia="黑体" w:hAnsi="黑体" w:cs="黑体"/>
          <w:spacing w:val="0"/>
        </w:rPr>
      </w:pPr>
    </w:p>
    <w:p w:rsidR="00897C73" w:rsidRDefault="00897C73" w:rsidP="003C5ADA">
      <w:pPr>
        <w:pStyle w:val="1"/>
        <w:spacing w:line="560" w:lineRule="exact"/>
        <w:ind w:firstLine="640"/>
        <w:jc w:val="left"/>
        <w:rPr>
          <w:rFonts w:ascii="仿宋_GB2312" w:hAnsi="仿宋" w:cs="仿宋"/>
          <w:bCs/>
          <w:spacing w:val="0"/>
          <w:kern w:val="0"/>
        </w:rPr>
      </w:pPr>
      <w:r>
        <w:rPr>
          <w:rFonts w:ascii="仿宋_GB2312" w:hAnsi="仿宋" w:cs="仿宋" w:hint="eastAsia"/>
          <w:bCs/>
          <w:spacing w:val="0"/>
          <w:kern w:val="0"/>
        </w:rPr>
        <w:t>附件：</w:t>
      </w:r>
    </w:p>
    <w:p w:rsidR="00897C73" w:rsidRDefault="00897C73" w:rsidP="003C5ADA">
      <w:pPr>
        <w:pStyle w:val="1"/>
        <w:spacing w:line="560" w:lineRule="exact"/>
        <w:ind w:firstLine="640"/>
        <w:jc w:val="left"/>
        <w:rPr>
          <w:rFonts w:ascii="仿宋_GB2312" w:hAnsi="仿宋" w:cs="仿宋"/>
          <w:bCs/>
          <w:spacing w:val="0"/>
          <w:kern w:val="0"/>
        </w:rPr>
      </w:pPr>
      <w:r>
        <w:rPr>
          <w:rFonts w:ascii="仿宋_GB2312" w:hAnsi="仿宋" w:cs="仿宋" w:hint="eastAsia"/>
          <w:bCs/>
          <w:spacing w:val="0"/>
          <w:kern w:val="0"/>
        </w:rPr>
        <w:t>1.</w:t>
      </w:r>
      <w:r w:rsidRPr="0049328A">
        <w:rPr>
          <w:rFonts w:ascii="仿宋_GB2312" w:hAnsi="仿宋" w:cs="仿宋" w:hint="eastAsia"/>
          <w:bCs/>
          <w:kern w:val="0"/>
        </w:rPr>
        <w:t>第七届</w:t>
      </w:r>
      <w:r w:rsidR="004D7172">
        <w:rPr>
          <w:rFonts w:ascii="仿宋_GB2312" w:hAnsi="仿宋" w:cs="仿宋" w:hint="eastAsia"/>
          <w:bCs/>
          <w:kern w:val="0"/>
        </w:rPr>
        <w:t>“</w:t>
      </w:r>
      <w:r w:rsidRPr="0049328A">
        <w:rPr>
          <w:rFonts w:ascii="仿宋_GB2312" w:hAnsi="仿宋" w:cs="仿宋" w:hint="eastAsia"/>
          <w:bCs/>
          <w:kern w:val="0"/>
        </w:rPr>
        <w:t>深圳好讲师</w:t>
      </w:r>
      <w:r w:rsidR="004D7172">
        <w:rPr>
          <w:rFonts w:ascii="仿宋_GB2312" w:hAnsi="仿宋" w:cs="仿宋" w:hint="eastAsia"/>
          <w:bCs/>
          <w:kern w:val="0"/>
        </w:rPr>
        <w:t>”</w:t>
      </w:r>
      <w:r w:rsidRPr="0049328A">
        <w:rPr>
          <w:rFonts w:ascii="仿宋_GB2312" w:hAnsi="仿宋" w:cs="仿宋" w:hint="eastAsia"/>
          <w:bCs/>
          <w:spacing w:val="0"/>
          <w:kern w:val="0"/>
        </w:rPr>
        <w:t>教学能力竞赛参赛封面</w:t>
      </w:r>
      <w:r w:rsidR="004D7172">
        <w:rPr>
          <w:rFonts w:ascii="仿宋_GB2312" w:hAnsi="仿宋" w:cs="仿宋" w:hint="eastAsia"/>
          <w:bCs/>
          <w:spacing w:val="0"/>
          <w:kern w:val="0"/>
        </w:rPr>
        <w:t>及</w:t>
      </w:r>
      <w:r>
        <w:rPr>
          <w:rFonts w:ascii="仿宋_GB2312" w:hAnsi="仿宋" w:cs="仿宋" w:hint="eastAsia"/>
          <w:bCs/>
          <w:spacing w:val="0"/>
          <w:kern w:val="0"/>
        </w:rPr>
        <w:t>教学方案设计表</w:t>
      </w:r>
    </w:p>
    <w:p w:rsidR="00897C73" w:rsidRDefault="004D7172" w:rsidP="003C5ADA">
      <w:pPr>
        <w:pStyle w:val="1"/>
        <w:spacing w:line="560" w:lineRule="exact"/>
        <w:ind w:firstLine="640"/>
        <w:jc w:val="left"/>
        <w:rPr>
          <w:rFonts w:ascii="仿宋_GB2312" w:hAnsi="仿宋" w:cs="仿宋"/>
          <w:bCs/>
          <w:spacing w:val="0"/>
          <w:kern w:val="0"/>
        </w:rPr>
      </w:pPr>
      <w:r>
        <w:rPr>
          <w:rFonts w:ascii="仿宋_GB2312" w:hAnsi="仿宋" w:cs="仿宋" w:hint="eastAsia"/>
          <w:bCs/>
          <w:spacing w:val="0"/>
          <w:kern w:val="0"/>
        </w:rPr>
        <w:t>2</w:t>
      </w:r>
      <w:r w:rsidR="00897C73">
        <w:rPr>
          <w:rFonts w:ascii="仿宋_GB2312" w:hAnsi="仿宋" w:cs="仿宋" w:hint="eastAsia"/>
          <w:bCs/>
          <w:spacing w:val="0"/>
          <w:kern w:val="0"/>
        </w:rPr>
        <w:t>.</w:t>
      </w:r>
      <w:r w:rsidR="00897C73">
        <w:rPr>
          <w:rFonts w:ascii="仿宋_GB2312" w:hAnsi="仿宋" w:cs="仿宋" w:hint="eastAsia"/>
          <w:spacing w:val="0"/>
        </w:rPr>
        <w:t>教学方案设计及教学PPT竞赛（初赛）评</w:t>
      </w:r>
      <w:r>
        <w:rPr>
          <w:rFonts w:ascii="仿宋_GB2312" w:hAnsi="仿宋" w:cs="仿宋" w:hint="eastAsia"/>
          <w:spacing w:val="0"/>
        </w:rPr>
        <w:t>价</w:t>
      </w:r>
      <w:r w:rsidR="00897C73">
        <w:rPr>
          <w:rFonts w:ascii="仿宋_GB2312" w:hAnsi="仿宋" w:cs="仿宋" w:hint="eastAsia"/>
          <w:spacing w:val="0"/>
        </w:rPr>
        <w:t>表</w:t>
      </w:r>
    </w:p>
    <w:p w:rsidR="00897C73" w:rsidRDefault="004D7172" w:rsidP="003C5ADA">
      <w:pPr>
        <w:pStyle w:val="1"/>
        <w:spacing w:line="560" w:lineRule="exact"/>
        <w:ind w:firstLine="640"/>
        <w:jc w:val="left"/>
        <w:rPr>
          <w:rFonts w:ascii="仿宋_GB2312" w:hAnsi="仿宋" w:cs="仿宋"/>
          <w:bCs/>
          <w:spacing w:val="0"/>
          <w:kern w:val="0"/>
        </w:rPr>
      </w:pPr>
      <w:r>
        <w:rPr>
          <w:rFonts w:ascii="仿宋_GB2312" w:hAnsi="仿宋" w:cs="仿宋" w:hint="eastAsia"/>
          <w:bCs/>
          <w:spacing w:val="0"/>
          <w:kern w:val="0"/>
        </w:rPr>
        <w:t>3</w:t>
      </w:r>
      <w:r w:rsidR="00897C73">
        <w:rPr>
          <w:rFonts w:ascii="仿宋_GB2312" w:hAnsi="仿宋" w:cs="仿宋" w:hint="eastAsia"/>
          <w:bCs/>
          <w:spacing w:val="0"/>
          <w:kern w:val="0"/>
        </w:rPr>
        <w:t>.</w:t>
      </w:r>
      <w:r w:rsidR="00897C73">
        <w:rPr>
          <w:rFonts w:ascii="仿宋_GB2312" w:hAnsi="仿宋" w:cs="仿宋" w:hint="eastAsia"/>
          <w:spacing w:val="0"/>
        </w:rPr>
        <w:t>说课竞赛（决赛）评</w:t>
      </w:r>
      <w:r>
        <w:rPr>
          <w:rFonts w:ascii="仿宋_GB2312" w:hAnsi="仿宋" w:cs="仿宋" w:hint="eastAsia"/>
          <w:spacing w:val="0"/>
        </w:rPr>
        <w:t>价</w:t>
      </w:r>
      <w:r w:rsidR="00897C73">
        <w:rPr>
          <w:rFonts w:ascii="仿宋_GB2312" w:hAnsi="仿宋" w:cs="仿宋" w:hint="eastAsia"/>
          <w:spacing w:val="0"/>
        </w:rPr>
        <w:t>表</w:t>
      </w:r>
    </w:p>
    <w:p w:rsidR="00897C73" w:rsidRDefault="004D7172" w:rsidP="003C5ADA">
      <w:pPr>
        <w:pStyle w:val="1"/>
        <w:spacing w:line="560" w:lineRule="exact"/>
        <w:ind w:firstLine="640"/>
        <w:jc w:val="left"/>
        <w:rPr>
          <w:rFonts w:ascii="仿宋_GB2312" w:hAnsi="仿宋" w:cs="仿宋"/>
          <w:spacing w:val="0"/>
        </w:rPr>
      </w:pPr>
      <w:r>
        <w:rPr>
          <w:rFonts w:ascii="仿宋_GB2312" w:hAnsi="仿宋" w:cs="仿宋" w:hint="eastAsia"/>
          <w:spacing w:val="0"/>
        </w:rPr>
        <w:t>4</w:t>
      </w:r>
      <w:r w:rsidR="00897C73">
        <w:rPr>
          <w:rFonts w:ascii="仿宋_GB2312" w:hAnsi="仿宋" w:cs="仿宋" w:hint="eastAsia"/>
          <w:spacing w:val="0"/>
        </w:rPr>
        <w:t>.教学绝活展示（决赛）评价表</w:t>
      </w:r>
    </w:p>
    <w:p w:rsidR="00897C73" w:rsidRDefault="00897C73" w:rsidP="003C5ADA">
      <w:pPr>
        <w:autoSpaceDE w:val="0"/>
        <w:autoSpaceDN w:val="0"/>
        <w:adjustRightInd w:val="0"/>
        <w:spacing w:line="560" w:lineRule="exact"/>
        <w:jc w:val="left"/>
        <w:rPr>
          <w:rFonts w:ascii="仿宋_GB2312" w:eastAsia="仿宋_GB2312" w:hAnsi="仿宋" w:cs="仿宋"/>
          <w:sz w:val="32"/>
          <w:szCs w:val="32"/>
        </w:rPr>
      </w:pPr>
    </w:p>
    <w:p w:rsidR="003C5ADA" w:rsidRDefault="003C5ADA" w:rsidP="003C5ADA">
      <w:pPr>
        <w:autoSpaceDE w:val="0"/>
        <w:autoSpaceDN w:val="0"/>
        <w:adjustRightInd w:val="0"/>
        <w:spacing w:line="560" w:lineRule="exact"/>
        <w:jc w:val="left"/>
        <w:rPr>
          <w:rFonts w:ascii="仿宋_GB2312" w:eastAsia="仿宋_GB2312" w:hAnsi="仿宋" w:cs="仿宋"/>
          <w:sz w:val="32"/>
          <w:szCs w:val="32"/>
        </w:rPr>
      </w:pPr>
    </w:p>
    <w:p w:rsidR="004D7172" w:rsidRDefault="00897C73" w:rsidP="004D7172">
      <w:pPr>
        <w:spacing w:line="560" w:lineRule="exact"/>
        <w:ind w:firstLineChars="177" w:firstLine="566"/>
        <w:jc w:val="right"/>
        <w:rPr>
          <w:rFonts w:ascii="仿宋_GB2312" w:eastAsia="仿宋_GB2312" w:hAnsi="仿宋" w:cs="仿宋"/>
          <w:sz w:val="32"/>
          <w:szCs w:val="32"/>
        </w:rPr>
      </w:pPr>
      <w:r>
        <w:rPr>
          <w:rFonts w:ascii="仿宋_GB2312" w:eastAsia="仿宋_GB2312" w:hAnsi="仿宋" w:cs="仿宋" w:hint="eastAsia"/>
          <w:sz w:val="32"/>
          <w:szCs w:val="32"/>
        </w:rPr>
        <w:t xml:space="preserve">                   </w:t>
      </w:r>
      <w:r w:rsidR="004D7172">
        <w:rPr>
          <w:rFonts w:ascii="仿宋_GB2312" w:eastAsia="仿宋_GB2312" w:hAnsi="仿宋" w:cs="仿宋" w:hint="eastAsia"/>
          <w:sz w:val="32"/>
          <w:szCs w:val="32"/>
        </w:rPr>
        <w:t>深圳好技师好讲师系列活动组委会</w:t>
      </w:r>
    </w:p>
    <w:p w:rsidR="00897C73" w:rsidRDefault="006C264C" w:rsidP="006C264C">
      <w:pPr>
        <w:spacing w:line="560" w:lineRule="exact"/>
        <w:ind w:firstLineChars="177" w:firstLine="566"/>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r w:rsidR="004D7172">
        <w:rPr>
          <w:rFonts w:ascii="仿宋_GB2312" w:eastAsia="仿宋_GB2312" w:hAnsi="仿宋" w:cs="仿宋" w:hint="eastAsia"/>
          <w:sz w:val="32"/>
          <w:szCs w:val="32"/>
        </w:rPr>
        <w:t>（代章）</w:t>
      </w:r>
    </w:p>
    <w:p w:rsidR="00897C73" w:rsidRDefault="00897C73" w:rsidP="003C5ADA">
      <w:pPr>
        <w:spacing w:line="560" w:lineRule="exact"/>
        <w:ind w:firstLineChars="177" w:firstLine="566"/>
        <w:jc w:val="center"/>
        <w:rPr>
          <w:rFonts w:ascii="仿宋_GB2312" w:eastAsia="仿宋_GB2312" w:hAnsi="仿宋" w:cs="仿宋"/>
          <w:sz w:val="32"/>
          <w:szCs w:val="32"/>
        </w:rPr>
      </w:pPr>
      <w:r>
        <w:rPr>
          <w:rFonts w:ascii="仿宋_GB2312" w:eastAsia="仿宋_GB2312" w:hAnsi="仿宋" w:cs="仿宋" w:hint="eastAsia"/>
          <w:sz w:val="32"/>
          <w:szCs w:val="32"/>
        </w:rPr>
        <w:t xml:space="preserve">                    </w:t>
      </w:r>
      <w:r w:rsidR="003C5ADA">
        <w:rPr>
          <w:rFonts w:ascii="仿宋_GB2312" w:eastAsia="仿宋_GB2312" w:hAnsi="仿宋" w:cs="仿宋" w:hint="eastAsia"/>
          <w:sz w:val="32"/>
          <w:szCs w:val="32"/>
        </w:rPr>
        <w:t xml:space="preserve"> </w:t>
      </w:r>
      <w:r>
        <w:rPr>
          <w:rFonts w:ascii="仿宋_GB2312" w:eastAsia="仿宋_GB2312" w:hAnsi="仿宋" w:cs="仿宋" w:hint="eastAsia"/>
          <w:sz w:val="32"/>
          <w:szCs w:val="32"/>
        </w:rPr>
        <w:t>2021 年6月2</w:t>
      </w:r>
      <w:r>
        <w:rPr>
          <w:rFonts w:ascii="仿宋_GB2312" w:eastAsia="仿宋_GB2312" w:hAnsi="仿宋" w:cs="仿宋"/>
          <w:sz w:val="32"/>
          <w:szCs w:val="32"/>
        </w:rPr>
        <w:t>8</w:t>
      </w:r>
      <w:r>
        <w:rPr>
          <w:rFonts w:ascii="仿宋_GB2312" w:eastAsia="仿宋_GB2312" w:hAnsi="仿宋" w:cs="仿宋" w:hint="eastAsia"/>
          <w:sz w:val="32"/>
          <w:szCs w:val="32"/>
        </w:rPr>
        <w:t>日</w:t>
      </w:r>
    </w:p>
    <w:p w:rsidR="003C5ADA" w:rsidRDefault="00383A4F" w:rsidP="00897C73">
      <w:pPr>
        <w:pStyle w:val="a9"/>
        <w:spacing w:line="560" w:lineRule="exact"/>
        <w:rPr>
          <w:rFonts w:ascii="仿宋_GB2312" w:eastAsia="仿宋_GB2312" w:hAnsi="仿宋" w:cs="仿宋"/>
          <w:sz w:val="32"/>
          <w:szCs w:val="32"/>
        </w:rPr>
        <w:sectPr w:rsidR="003C5ADA" w:rsidSect="003C5ADA">
          <w:footerReference w:type="default" r:id="rId7"/>
          <w:pgSz w:w="11906" w:h="16838"/>
          <w:pgMar w:top="2098" w:right="1531" w:bottom="1985" w:left="1531" w:header="851" w:footer="992" w:gutter="0"/>
          <w:cols w:space="720"/>
          <w:docGrid w:type="linesAndChars" w:linePitch="318"/>
        </w:sectPr>
      </w:pPr>
      <w:r>
        <w:rPr>
          <w:rFonts w:ascii="仿宋_GB2312" w:eastAsia="仿宋_GB2312" w:hAnsi="仿宋" w:cs="仿宋" w:hint="eastAsia"/>
          <w:sz w:val="32"/>
          <w:szCs w:val="32"/>
        </w:rPr>
        <w:t>(联系人：张政蓉、林晓婷    联系电话：82998177）</w:t>
      </w:r>
      <w:r w:rsidR="00897C73">
        <w:rPr>
          <w:rFonts w:ascii="仿宋_GB2312" w:eastAsia="仿宋_GB2312" w:hAnsi="仿宋" w:cs="仿宋"/>
          <w:sz w:val="32"/>
          <w:szCs w:val="32"/>
        </w:rPr>
        <w:br w:type="page"/>
      </w:r>
    </w:p>
    <w:p w:rsidR="00897C73" w:rsidRPr="00DD49F5" w:rsidRDefault="00897C73" w:rsidP="00897C73">
      <w:pPr>
        <w:pStyle w:val="a9"/>
        <w:spacing w:line="560" w:lineRule="exact"/>
        <w:rPr>
          <w:rFonts w:ascii="仿宋" w:eastAsia="仿宋" w:hAnsi="仿宋" w:cs="宋体"/>
          <w:b/>
          <w:kern w:val="0"/>
          <w:sz w:val="32"/>
          <w:szCs w:val="32"/>
        </w:rPr>
      </w:pPr>
      <w:r w:rsidRPr="00E945AD">
        <w:rPr>
          <w:rFonts w:ascii="仿宋_GB2312" w:eastAsia="仿宋_GB2312" w:hAnsi="仿宋" w:cs="仿宋" w:hint="eastAsia"/>
          <w:spacing w:val="-6"/>
          <w:sz w:val="28"/>
          <w:szCs w:val="28"/>
        </w:rPr>
        <w:lastRenderedPageBreak/>
        <w:t>附件1</w:t>
      </w:r>
    </w:p>
    <w:p w:rsidR="00897C73" w:rsidRDefault="00897C73" w:rsidP="00897C73">
      <w:pPr>
        <w:jc w:val="center"/>
        <w:rPr>
          <w:rFonts w:ascii="楷体_GB2312" w:eastAsia="楷体_GB2312" w:hAnsi="Calibri"/>
          <w:sz w:val="24"/>
          <w:szCs w:val="22"/>
        </w:rPr>
      </w:pPr>
      <w:r w:rsidRPr="00DD49F5">
        <w:rPr>
          <w:rFonts w:ascii="楷体_GB2312" w:eastAsia="楷体_GB2312" w:hAnsi="Calibri" w:hint="eastAsia"/>
          <w:sz w:val="24"/>
          <w:szCs w:val="22"/>
        </w:rPr>
        <w:t xml:space="preserve">                                             参赛编号：</w:t>
      </w:r>
    </w:p>
    <w:p w:rsidR="00897C73" w:rsidRDefault="00897C73" w:rsidP="00897C73">
      <w:pPr>
        <w:jc w:val="center"/>
        <w:rPr>
          <w:rFonts w:ascii="楷体_GB2312" w:eastAsia="楷体_GB2312" w:hAnsi="Calibri"/>
          <w:sz w:val="24"/>
          <w:szCs w:val="22"/>
        </w:rPr>
      </w:pPr>
    </w:p>
    <w:p w:rsidR="00897C73" w:rsidRDefault="00897C73" w:rsidP="00897C73">
      <w:pPr>
        <w:jc w:val="center"/>
        <w:rPr>
          <w:rFonts w:ascii="楷体_GB2312" w:eastAsia="楷体_GB2312" w:hAnsi="Calibri"/>
          <w:sz w:val="24"/>
          <w:szCs w:val="22"/>
        </w:rPr>
      </w:pPr>
    </w:p>
    <w:p w:rsidR="00897C73" w:rsidRPr="00DD49F5" w:rsidRDefault="00897C73" w:rsidP="00897C73">
      <w:pPr>
        <w:jc w:val="center"/>
        <w:rPr>
          <w:rFonts w:ascii="楷体_GB2312" w:eastAsia="楷体_GB2312" w:hAnsi="Calibri"/>
          <w:sz w:val="24"/>
          <w:szCs w:val="22"/>
        </w:rPr>
      </w:pPr>
    </w:p>
    <w:p w:rsidR="00897C73" w:rsidRDefault="004D7172" w:rsidP="00897C73">
      <w:pPr>
        <w:jc w:val="center"/>
        <w:rPr>
          <w:rFonts w:ascii="楷体" w:eastAsia="楷体" w:hAnsi="楷体"/>
          <w:b/>
          <w:bCs/>
          <w:color w:val="000000"/>
          <w:sz w:val="48"/>
          <w:szCs w:val="48"/>
        </w:rPr>
      </w:pPr>
      <w:r>
        <w:rPr>
          <w:rFonts w:ascii="楷体" w:eastAsia="楷体" w:hAnsi="楷体" w:hint="eastAsia"/>
          <w:b/>
          <w:bCs/>
          <w:color w:val="000000"/>
          <w:sz w:val="48"/>
          <w:szCs w:val="48"/>
        </w:rPr>
        <w:t xml:space="preserve"> </w:t>
      </w:r>
      <w:r w:rsidR="00897C73">
        <w:rPr>
          <w:rFonts w:ascii="楷体" w:eastAsia="楷体" w:hAnsi="楷体" w:hint="eastAsia"/>
          <w:b/>
          <w:bCs/>
          <w:color w:val="000000"/>
          <w:sz w:val="48"/>
          <w:szCs w:val="48"/>
        </w:rPr>
        <w:t>第七届</w:t>
      </w:r>
      <w:r>
        <w:rPr>
          <w:rFonts w:ascii="楷体" w:eastAsia="楷体" w:hAnsi="楷体" w:hint="eastAsia"/>
          <w:b/>
          <w:bCs/>
          <w:color w:val="000000"/>
          <w:sz w:val="48"/>
          <w:szCs w:val="48"/>
        </w:rPr>
        <w:t>“</w:t>
      </w:r>
      <w:r w:rsidR="00897C73" w:rsidRPr="00DD49F5">
        <w:rPr>
          <w:rFonts w:ascii="楷体" w:eastAsia="楷体" w:hAnsi="楷体" w:hint="eastAsia"/>
          <w:b/>
          <w:bCs/>
          <w:color w:val="000000"/>
          <w:sz w:val="48"/>
          <w:szCs w:val="48"/>
        </w:rPr>
        <w:t>深圳好讲师</w:t>
      </w:r>
      <w:r>
        <w:rPr>
          <w:rFonts w:ascii="楷体" w:eastAsia="楷体" w:hAnsi="楷体" w:hint="eastAsia"/>
          <w:b/>
          <w:bCs/>
          <w:color w:val="000000"/>
          <w:sz w:val="48"/>
          <w:szCs w:val="48"/>
        </w:rPr>
        <w:t>”</w:t>
      </w:r>
    </w:p>
    <w:p w:rsidR="00897C73" w:rsidRPr="00DD49F5" w:rsidRDefault="00897C73" w:rsidP="00897C73">
      <w:pPr>
        <w:jc w:val="center"/>
        <w:rPr>
          <w:rFonts w:ascii="楷体" w:eastAsia="楷体" w:hAnsi="楷体"/>
          <w:b/>
          <w:color w:val="000000"/>
          <w:sz w:val="48"/>
          <w:szCs w:val="48"/>
        </w:rPr>
      </w:pPr>
      <w:r w:rsidRPr="00DD49F5">
        <w:rPr>
          <w:rFonts w:ascii="楷体" w:eastAsia="楷体" w:hAnsi="楷体" w:hint="eastAsia"/>
          <w:b/>
          <w:bCs/>
          <w:color w:val="000000"/>
          <w:sz w:val="48"/>
          <w:szCs w:val="48"/>
        </w:rPr>
        <w:t>教学能力竞赛</w:t>
      </w:r>
      <w:r w:rsidRPr="00DD49F5">
        <w:rPr>
          <w:rFonts w:ascii="楷体" w:eastAsia="楷体" w:hAnsi="楷体" w:hint="eastAsia"/>
          <w:b/>
          <w:color w:val="000000"/>
          <w:sz w:val="48"/>
          <w:szCs w:val="48"/>
        </w:rPr>
        <w:t>参赛封面</w:t>
      </w:r>
    </w:p>
    <w:p w:rsidR="00897C73" w:rsidRPr="00DD49F5" w:rsidRDefault="00897C73" w:rsidP="00897C73">
      <w:pPr>
        <w:rPr>
          <w:rFonts w:ascii="Calibri" w:eastAsia="仿宋_GB2312" w:hAnsi="Calibri"/>
          <w:color w:val="000000"/>
          <w:sz w:val="30"/>
          <w:szCs w:val="22"/>
        </w:rPr>
      </w:pPr>
    </w:p>
    <w:p w:rsidR="00897C73" w:rsidRPr="00DD49F5" w:rsidRDefault="00897C73" w:rsidP="00897C73">
      <w:pPr>
        <w:rPr>
          <w:rFonts w:ascii="Calibri" w:eastAsia="仿宋_GB2312" w:hAnsi="Calibri"/>
          <w:color w:val="000000"/>
          <w:sz w:val="30"/>
          <w:szCs w:val="22"/>
        </w:rPr>
      </w:pPr>
    </w:p>
    <w:p w:rsidR="00897C73" w:rsidRPr="00DD49F5" w:rsidRDefault="00897C73" w:rsidP="00383A4F">
      <w:pPr>
        <w:tabs>
          <w:tab w:val="left" w:pos="7560"/>
        </w:tabs>
        <w:spacing w:beforeLines="100" w:afterLines="100"/>
        <w:ind w:firstLineChars="240" w:firstLine="720"/>
        <w:rPr>
          <w:rFonts w:ascii="Calibri" w:eastAsia="仿宋_GB2312" w:hAnsi="Calibri"/>
          <w:color w:val="000000"/>
          <w:sz w:val="30"/>
          <w:szCs w:val="22"/>
          <w:u w:val="single"/>
        </w:rPr>
      </w:pPr>
      <w:r>
        <w:rPr>
          <w:rFonts w:ascii="Calibri" w:eastAsia="仿宋_GB2312" w:hAnsi="Calibri" w:hint="eastAsia"/>
          <w:color w:val="000000"/>
          <w:sz w:val="30"/>
          <w:szCs w:val="22"/>
        </w:rPr>
        <w:t>参</w:t>
      </w:r>
      <w:r>
        <w:rPr>
          <w:rFonts w:ascii="Calibri" w:eastAsia="仿宋_GB2312" w:hAnsi="Calibri" w:hint="eastAsia"/>
          <w:color w:val="000000"/>
          <w:sz w:val="30"/>
          <w:szCs w:val="22"/>
        </w:rPr>
        <w:t xml:space="preserve">  </w:t>
      </w:r>
      <w:r>
        <w:rPr>
          <w:rFonts w:ascii="Calibri" w:eastAsia="仿宋_GB2312" w:hAnsi="Calibri" w:hint="eastAsia"/>
          <w:color w:val="000000"/>
          <w:sz w:val="30"/>
          <w:szCs w:val="22"/>
        </w:rPr>
        <w:t>赛</w:t>
      </w:r>
      <w:r>
        <w:rPr>
          <w:rFonts w:ascii="Calibri" w:eastAsia="仿宋_GB2312" w:hAnsi="Calibri" w:hint="eastAsia"/>
          <w:color w:val="000000"/>
          <w:sz w:val="30"/>
          <w:szCs w:val="22"/>
        </w:rPr>
        <w:t xml:space="preserve">  </w:t>
      </w:r>
      <w:r>
        <w:rPr>
          <w:rFonts w:ascii="Calibri" w:eastAsia="仿宋_GB2312" w:hAnsi="Calibri" w:hint="eastAsia"/>
          <w:color w:val="000000"/>
          <w:sz w:val="30"/>
          <w:szCs w:val="22"/>
        </w:rPr>
        <w:t>组</w:t>
      </w:r>
      <w:r>
        <w:rPr>
          <w:rFonts w:ascii="Calibri" w:eastAsia="仿宋_GB2312" w:hAnsi="Calibri" w:hint="eastAsia"/>
          <w:color w:val="000000"/>
          <w:sz w:val="30"/>
          <w:szCs w:val="22"/>
        </w:rPr>
        <w:t xml:space="preserve">  </w:t>
      </w:r>
      <w:r>
        <w:rPr>
          <w:rFonts w:ascii="Calibri" w:eastAsia="仿宋_GB2312" w:hAnsi="Calibri" w:hint="eastAsia"/>
          <w:color w:val="000000"/>
          <w:sz w:val="30"/>
          <w:szCs w:val="22"/>
        </w:rPr>
        <w:t>别</w:t>
      </w:r>
      <w:r w:rsidRPr="00DD49F5">
        <w:rPr>
          <w:rFonts w:ascii="Calibri" w:eastAsia="仿宋_GB2312" w:hAnsi="Calibri" w:hint="eastAsia"/>
          <w:color w:val="000000"/>
          <w:sz w:val="30"/>
          <w:szCs w:val="22"/>
          <w:u w:val="single"/>
        </w:rPr>
        <w:t xml:space="preserve">                                  </w:t>
      </w:r>
    </w:p>
    <w:p w:rsidR="00897C73" w:rsidRPr="00DD49F5" w:rsidRDefault="00897C73" w:rsidP="00383A4F">
      <w:pPr>
        <w:tabs>
          <w:tab w:val="left" w:pos="7560"/>
        </w:tabs>
        <w:spacing w:beforeLines="100" w:afterLines="100"/>
        <w:ind w:firstLineChars="240" w:firstLine="720"/>
        <w:rPr>
          <w:rFonts w:ascii="Calibri" w:eastAsia="仿宋_GB2312" w:hAnsi="Calibri"/>
          <w:color w:val="000000"/>
          <w:sz w:val="30"/>
          <w:szCs w:val="22"/>
          <w:u w:val="single"/>
          <w:bdr w:val="single" w:sz="4" w:space="0" w:color="auto"/>
        </w:rPr>
      </w:pPr>
      <w:r w:rsidRPr="00DD49F5">
        <w:rPr>
          <w:rFonts w:ascii="Calibri" w:eastAsia="仿宋_GB2312" w:hAnsi="Calibri" w:hint="eastAsia"/>
          <w:color w:val="000000"/>
          <w:sz w:val="30"/>
          <w:szCs w:val="22"/>
        </w:rPr>
        <w:t>课</w:t>
      </w:r>
      <w:r w:rsidRPr="00DD49F5">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程</w:t>
      </w:r>
      <w:r w:rsidRPr="00DD49F5">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名</w:t>
      </w:r>
      <w:r w:rsidRPr="00DD49F5">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称</w:t>
      </w:r>
      <w:r w:rsidRPr="00DD49F5">
        <w:rPr>
          <w:rFonts w:ascii="Calibri" w:eastAsia="仿宋_GB2312" w:hAnsi="Calibri" w:hint="eastAsia"/>
          <w:color w:val="000000"/>
          <w:sz w:val="30"/>
          <w:szCs w:val="22"/>
          <w:u w:val="single"/>
        </w:rPr>
        <w:t xml:space="preserve">                                  </w:t>
      </w:r>
    </w:p>
    <w:p w:rsidR="00897C73" w:rsidRPr="00DD49F5" w:rsidRDefault="00897C73" w:rsidP="00383A4F">
      <w:pPr>
        <w:tabs>
          <w:tab w:val="left" w:pos="7560"/>
        </w:tabs>
        <w:spacing w:beforeLines="100" w:afterLines="100"/>
        <w:ind w:firstLineChars="240" w:firstLine="720"/>
        <w:rPr>
          <w:rFonts w:ascii="Calibri" w:eastAsia="仿宋_GB2312" w:hAnsi="Calibri"/>
          <w:color w:val="000000"/>
          <w:sz w:val="30"/>
          <w:szCs w:val="22"/>
          <w:u w:val="single"/>
        </w:rPr>
      </w:pPr>
      <w:r w:rsidRPr="00DD49F5">
        <w:rPr>
          <w:rFonts w:ascii="Calibri" w:eastAsia="仿宋_GB2312" w:hAnsi="Calibri" w:hint="eastAsia"/>
          <w:color w:val="000000"/>
          <w:sz w:val="30"/>
          <w:szCs w:val="22"/>
        </w:rPr>
        <w:t>学习任务（项目）名称</w:t>
      </w:r>
      <w:r w:rsidRPr="00DD49F5">
        <w:rPr>
          <w:rFonts w:ascii="Calibri" w:eastAsia="仿宋_GB2312" w:hAnsi="Calibri" w:hint="eastAsia"/>
          <w:color w:val="000000"/>
          <w:sz w:val="30"/>
          <w:szCs w:val="22"/>
          <w:u w:val="single"/>
        </w:rPr>
        <w:t xml:space="preserve">                            </w:t>
      </w:r>
    </w:p>
    <w:p w:rsidR="00897C73" w:rsidRPr="00DD49F5" w:rsidRDefault="00897C73" w:rsidP="00383A4F">
      <w:pPr>
        <w:tabs>
          <w:tab w:val="left" w:pos="7560"/>
        </w:tabs>
        <w:spacing w:beforeLines="100" w:afterLines="100"/>
        <w:ind w:firstLineChars="240" w:firstLine="720"/>
        <w:rPr>
          <w:rFonts w:ascii="Calibri" w:eastAsia="仿宋_GB2312" w:hAnsi="Calibri"/>
          <w:color w:val="000000"/>
          <w:sz w:val="30"/>
          <w:szCs w:val="22"/>
          <w:u w:val="single"/>
        </w:rPr>
      </w:pPr>
      <w:r w:rsidRPr="00DD49F5">
        <w:rPr>
          <w:rFonts w:ascii="Calibri" w:eastAsia="仿宋_GB2312" w:hAnsi="Calibri" w:hint="eastAsia"/>
          <w:color w:val="000000"/>
          <w:sz w:val="30"/>
          <w:szCs w:val="22"/>
        </w:rPr>
        <w:t>参</w:t>
      </w:r>
      <w:r>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赛</w:t>
      </w:r>
      <w:r>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人</w:t>
      </w:r>
      <w:r w:rsidRPr="00DD49F5">
        <w:rPr>
          <w:rFonts w:ascii="Calibri" w:eastAsia="仿宋_GB2312" w:hAnsi="Calibri" w:hint="eastAsia"/>
          <w:color w:val="000000"/>
          <w:sz w:val="30"/>
          <w:szCs w:val="22"/>
          <w:u w:val="single"/>
        </w:rPr>
        <w:t xml:space="preserve">                                  </w:t>
      </w:r>
      <w:r>
        <w:rPr>
          <w:rFonts w:ascii="Calibri" w:eastAsia="仿宋_GB2312" w:hAnsi="Calibri" w:hint="eastAsia"/>
          <w:color w:val="000000"/>
          <w:sz w:val="30"/>
          <w:szCs w:val="22"/>
          <w:u w:val="single"/>
        </w:rPr>
        <w:t xml:space="preserve">    </w:t>
      </w:r>
    </w:p>
    <w:p w:rsidR="00897C73" w:rsidRPr="00DD49F5" w:rsidRDefault="00897C73" w:rsidP="00383A4F">
      <w:pPr>
        <w:tabs>
          <w:tab w:val="left" w:pos="7560"/>
        </w:tabs>
        <w:spacing w:beforeLines="100" w:afterLines="100"/>
        <w:ind w:firstLineChars="240" w:firstLine="720"/>
        <w:rPr>
          <w:rFonts w:ascii="Calibri" w:eastAsia="仿宋_GB2312" w:hAnsi="Calibri"/>
          <w:color w:val="000000"/>
          <w:sz w:val="30"/>
          <w:szCs w:val="22"/>
        </w:rPr>
      </w:pPr>
      <w:r w:rsidRPr="00DD49F5">
        <w:rPr>
          <w:rFonts w:ascii="Calibri" w:eastAsia="仿宋_GB2312" w:hAnsi="Calibri" w:hint="eastAsia"/>
          <w:color w:val="000000"/>
          <w:sz w:val="30"/>
          <w:szCs w:val="22"/>
        </w:rPr>
        <w:t>联</w:t>
      </w:r>
      <w:r>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系</w:t>
      </w:r>
      <w:r>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电</w:t>
      </w:r>
      <w:r>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话</w:t>
      </w:r>
      <w:r w:rsidRPr="00DD49F5">
        <w:rPr>
          <w:rFonts w:ascii="Calibri" w:eastAsia="仿宋_GB2312" w:hAnsi="Calibri" w:hint="eastAsia"/>
          <w:color w:val="000000"/>
          <w:sz w:val="30"/>
          <w:szCs w:val="22"/>
          <w:u w:val="single"/>
        </w:rPr>
        <w:t xml:space="preserve">                               </w:t>
      </w:r>
      <w:r>
        <w:rPr>
          <w:rFonts w:ascii="Calibri" w:eastAsia="仿宋_GB2312" w:hAnsi="Calibri" w:hint="eastAsia"/>
          <w:color w:val="000000"/>
          <w:sz w:val="30"/>
          <w:szCs w:val="22"/>
          <w:u w:val="single"/>
        </w:rPr>
        <w:t xml:space="preserve">  </w:t>
      </w:r>
      <w:r w:rsidRPr="00DD49F5">
        <w:rPr>
          <w:rFonts w:ascii="Calibri" w:eastAsia="仿宋_GB2312" w:hAnsi="Calibri" w:hint="eastAsia"/>
          <w:color w:val="000000"/>
          <w:sz w:val="30"/>
          <w:szCs w:val="22"/>
          <w:u w:val="single"/>
        </w:rPr>
        <w:t xml:space="preserve"> </w:t>
      </w:r>
    </w:p>
    <w:p w:rsidR="00897C73" w:rsidRPr="00DD49F5" w:rsidRDefault="00897C73" w:rsidP="00383A4F">
      <w:pPr>
        <w:tabs>
          <w:tab w:val="left" w:pos="7560"/>
        </w:tabs>
        <w:spacing w:beforeLines="100" w:afterLines="100"/>
        <w:ind w:firstLineChars="240" w:firstLine="720"/>
        <w:rPr>
          <w:rFonts w:ascii="Calibri" w:eastAsia="仿宋_GB2312" w:hAnsi="Calibri"/>
          <w:color w:val="000000"/>
          <w:sz w:val="30"/>
          <w:szCs w:val="22"/>
          <w:u w:val="single"/>
          <w:bdr w:val="single" w:sz="4" w:space="0" w:color="auto"/>
        </w:rPr>
      </w:pPr>
      <w:r w:rsidRPr="00DD49F5">
        <w:rPr>
          <w:rFonts w:ascii="Calibri" w:eastAsia="仿宋_GB2312" w:hAnsi="Calibri" w:hint="eastAsia"/>
          <w:color w:val="000000"/>
          <w:sz w:val="30"/>
          <w:szCs w:val="22"/>
        </w:rPr>
        <w:t>工作单位（盖公章）</w:t>
      </w:r>
      <w:r w:rsidRPr="00DD49F5">
        <w:rPr>
          <w:rFonts w:ascii="Calibri" w:eastAsia="仿宋_GB2312" w:hAnsi="Calibri" w:hint="eastAsia"/>
          <w:color w:val="000000"/>
          <w:sz w:val="30"/>
          <w:szCs w:val="22"/>
          <w:u w:val="single"/>
        </w:rPr>
        <w:t xml:space="preserve">                              </w:t>
      </w:r>
    </w:p>
    <w:p w:rsidR="00897C73" w:rsidRPr="00DD49F5" w:rsidRDefault="00897C73" w:rsidP="00383A4F">
      <w:pPr>
        <w:spacing w:beforeLines="100" w:afterLines="100"/>
        <w:ind w:firstLineChars="240" w:firstLine="720"/>
        <w:rPr>
          <w:rFonts w:ascii="Calibri" w:eastAsia="仿宋_GB2312" w:hAnsi="Calibri"/>
          <w:color w:val="000000"/>
          <w:sz w:val="30"/>
          <w:szCs w:val="22"/>
        </w:rPr>
      </w:pPr>
      <w:r w:rsidRPr="00DD49F5">
        <w:rPr>
          <w:rFonts w:ascii="Calibri" w:eastAsia="仿宋_GB2312" w:hAnsi="Calibri" w:hint="eastAsia"/>
          <w:color w:val="000000"/>
          <w:sz w:val="30"/>
          <w:szCs w:val="22"/>
        </w:rPr>
        <w:t>填</w:t>
      </w:r>
      <w:r w:rsidRPr="00DD49F5">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表</w:t>
      </w:r>
      <w:r w:rsidRPr="00DD49F5">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时</w:t>
      </w:r>
      <w:r w:rsidRPr="00DD49F5">
        <w:rPr>
          <w:rFonts w:ascii="Calibri" w:eastAsia="仿宋_GB2312" w:hAnsi="Calibri" w:hint="eastAsia"/>
          <w:color w:val="000000"/>
          <w:sz w:val="30"/>
          <w:szCs w:val="22"/>
        </w:rPr>
        <w:t xml:space="preserve">  </w:t>
      </w:r>
      <w:r w:rsidRPr="00DD49F5">
        <w:rPr>
          <w:rFonts w:ascii="Calibri" w:eastAsia="仿宋_GB2312" w:hAnsi="Calibri" w:hint="eastAsia"/>
          <w:color w:val="000000"/>
          <w:sz w:val="30"/>
          <w:szCs w:val="22"/>
        </w:rPr>
        <w:t>间</w:t>
      </w:r>
      <w:r w:rsidRPr="00DD49F5">
        <w:rPr>
          <w:rFonts w:ascii="Calibri" w:eastAsia="仿宋_GB2312" w:hAnsi="Calibri" w:hint="eastAsia"/>
          <w:color w:val="000000"/>
          <w:sz w:val="30"/>
          <w:szCs w:val="22"/>
          <w:u w:val="single"/>
        </w:rPr>
        <w:t xml:space="preserve">                                 </w:t>
      </w:r>
    </w:p>
    <w:p w:rsidR="00897C73" w:rsidRDefault="00897C73" w:rsidP="00897C73">
      <w:pPr>
        <w:spacing w:line="360" w:lineRule="auto"/>
        <w:rPr>
          <w:rFonts w:ascii="Calibri" w:eastAsia="仿宋_GB2312" w:hAnsi="Calibri"/>
          <w:color w:val="000000"/>
          <w:sz w:val="30"/>
          <w:szCs w:val="22"/>
        </w:rPr>
      </w:pPr>
    </w:p>
    <w:p w:rsidR="004D7172" w:rsidRPr="00DD49F5" w:rsidRDefault="004D7172" w:rsidP="00897C73">
      <w:pPr>
        <w:spacing w:line="360" w:lineRule="auto"/>
        <w:rPr>
          <w:rFonts w:ascii="Calibri" w:eastAsia="仿宋_GB2312" w:hAnsi="Calibri"/>
          <w:color w:val="000000"/>
          <w:sz w:val="30"/>
          <w:szCs w:val="22"/>
        </w:rPr>
      </w:pPr>
    </w:p>
    <w:p w:rsidR="00897C73" w:rsidRDefault="004D7172" w:rsidP="004D7172">
      <w:pPr>
        <w:jc w:val="center"/>
        <w:rPr>
          <w:rFonts w:ascii="仿宋_GB2312" w:eastAsia="仿宋_GB2312" w:hAnsi="仿宋" w:cs="仿宋"/>
          <w:sz w:val="32"/>
          <w:szCs w:val="32"/>
        </w:rPr>
      </w:pPr>
      <w:r>
        <w:rPr>
          <w:rFonts w:ascii="仿宋_GB2312" w:eastAsia="仿宋_GB2312" w:hAnsi="仿宋" w:cs="仿宋" w:hint="eastAsia"/>
          <w:sz w:val="32"/>
          <w:szCs w:val="32"/>
        </w:rPr>
        <w:t>深圳好技师好讲师系列活动组委会</w:t>
      </w:r>
    </w:p>
    <w:p w:rsidR="004D7172" w:rsidRDefault="004D7172" w:rsidP="004D7172">
      <w:pPr>
        <w:jc w:val="center"/>
        <w:rPr>
          <w:rFonts w:ascii="Calibri" w:eastAsia="仿宋_GB2312" w:hAnsi="Calibri"/>
          <w:color w:val="000000"/>
          <w:sz w:val="32"/>
          <w:szCs w:val="22"/>
        </w:rPr>
      </w:pPr>
      <w:r>
        <w:rPr>
          <w:rFonts w:ascii="仿宋_GB2312" w:eastAsia="仿宋_GB2312" w:hAnsi="仿宋" w:cs="仿宋" w:hint="eastAsia"/>
          <w:sz w:val="32"/>
          <w:szCs w:val="32"/>
        </w:rPr>
        <w:t>2021年</w:t>
      </w:r>
    </w:p>
    <w:p w:rsidR="00897C73" w:rsidRPr="00DD49F5" w:rsidRDefault="00897C73" w:rsidP="00D33F4E">
      <w:pPr>
        <w:spacing w:line="480" w:lineRule="auto"/>
        <w:ind w:firstLineChars="2650" w:firstLine="6360"/>
        <w:rPr>
          <w:rFonts w:ascii="楷体_GB2312" w:eastAsia="楷体_GB2312"/>
          <w:b/>
          <w:color w:val="000000"/>
          <w:sz w:val="24"/>
        </w:rPr>
      </w:pPr>
      <w:r w:rsidRPr="00DD49F5">
        <w:rPr>
          <w:rFonts w:ascii="楷体_GB2312" w:eastAsia="楷体_GB2312" w:hint="eastAsia"/>
          <w:color w:val="000000"/>
          <w:sz w:val="24"/>
        </w:rPr>
        <w:lastRenderedPageBreak/>
        <w:t>参赛编号：</w:t>
      </w:r>
      <w:r w:rsidRPr="00DD49F5">
        <w:rPr>
          <w:rFonts w:ascii="楷体_GB2312" w:eastAsia="楷体_GB2312" w:hint="eastAsia"/>
          <w:b/>
          <w:color w:val="000000"/>
          <w:sz w:val="24"/>
        </w:rPr>
        <w:t xml:space="preserve">        </w:t>
      </w:r>
    </w:p>
    <w:p w:rsidR="00897C73" w:rsidRPr="00DD49F5" w:rsidRDefault="00897C73" w:rsidP="00897C73">
      <w:pPr>
        <w:ind w:firstLineChars="846" w:firstLine="3057"/>
        <w:rPr>
          <w:rFonts w:ascii="楷体_GB2312" w:eastAsia="楷体_GB2312"/>
          <w:b/>
          <w:color w:val="000000"/>
          <w:sz w:val="36"/>
          <w:szCs w:val="36"/>
        </w:rPr>
      </w:pPr>
      <w:r w:rsidRPr="00DD49F5">
        <w:rPr>
          <w:rFonts w:ascii="楷体_GB2312" w:eastAsia="楷体_GB2312" w:hint="eastAsia"/>
          <w:b/>
          <w:color w:val="000000"/>
          <w:sz w:val="36"/>
          <w:szCs w:val="36"/>
        </w:rPr>
        <w:t>教学</w:t>
      </w:r>
      <w:r>
        <w:rPr>
          <w:rFonts w:ascii="楷体_GB2312" w:eastAsia="楷体_GB2312" w:hint="eastAsia"/>
          <w:b/>
          <w:color w:val="000000"/>
          <w:sz w:val="36"/>
          <w:szCs w:val="36"/>
        </w:rPr>
        <w:t>方案</w:t>
      </w:r>
      <w:r w:rsidRPr="00DD49F5">
        <w:rPr>
          <w:rFonts w:ascii="楷体_GB2312" w:eastAsia="楷体_GB2312" w:hint="eastAsia"/>
          <w:b/>
          <w:color w:val="000000"/>
          <w:sz w:val="36"/>
          <w:szCs w:val="36"/>
        </w:rPr>
        <w:t>设计表</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567"/>
        <w:gridCol w:w="850"/>
        <w:gridCol w:w="993"/>
        <w:gridCol w:w="450"/>
        <w:gridCol w:w="1109"/>
        <w:gridCol w:w="850"/>
        <w:gridCol w:w="142"/>
        <w:gridCol w:w="2552"/>
      </w:tblGrid>
      <w:tr w:rsidR="00897C73" w:rsidRPr="00DD49F5" w:rsidTr="001647A5">
        <w:trPr>
          <w:trHeight w:val="607"/>
        </w:trPr>
        <w:tc>
          <w:tcPr>
            <w:tcW w:w="1985" w:type="dxa"/>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学习任务</w:t>
            </w:r>
          </w:p>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（项目）名称</w:t>
            </w:r>
          </w:p>
        </w:tc>
        <w:tc>
          <w:tcPr>
            <w:tcW w:w="7513" w:type="dxa"/>
            <w:gridSpan w:val="8"/>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trHeight w:val="607"/>
        </w:trPr>
        <w:tc>
          <w:tcPr>
            <w:tcW w:w="1985" w:type="dxa"/>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课程名称</w:t>
            </w:r>
          </w:p>
        </w:tc>
        <w:tc>
          <w:tcPr>
            <w:tcW w:w="2410" w:type="dxa"/>
            <w:gridSpan w:val="3"/>
            <w:vAlign w:val="center"/>
          </w:tcPr>
          <w:p w:rsidR="00897C73" w:rsidRPr="00DD49F5" w:rsidRDefault="00897C73" w:rsidP="001647A5">
            <w:pPr>
              <w:rPr>
                <w:rFonts w:ascii="仿宋" w:eastAsia="仿宋" w:hAnsi="仿宋"/>
                <w:b/>
                <w:color w:val="000000"/>
                <w:sz w:val="28"/>
                <w:szCs w:val="28"/>
              </w:rPr>
            </w:pPr>
          </w:p>
        </w:tc>
        <w:tc>
          <w:tcPr>
            <w:tcW w:w="1559" w:type="dxa"/>
            <w:gridSpan w:val="2"/>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教材名称</w:t>
            </w:r>
          </w:p>
        </w:tc>
        <w:tc>
          <w:tcPr>
            <w:tcW w:w="3544" w:type="dxa"/>
            <w:gridSpan w:val="3"/>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trHeight w:val="607"/>
        </w:trPr>
        <w:tc>
          <w:tcPr>
            <w:tcW w:w="1985" w:type="dxa"/>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出版单位</w:t>
            </w:r>
          </w:p>
        </w:tc>
        <w:tc>
          <w:tcPr>
            <w:tcW w:w="2410" w:type="dxa"/>
            <w:gridSpan w:val="3"/>
            <w:vAlign w:val="center"/>
          </w:tcPr>
          <w:p w:rsidR="00897C73" w:rsidRPr="00DD49F5" w:rsidRDefault="00897C73" w:rsidP="001647A5">
            <w:pPr>
              <w:rPr>
                <w:rFonts w:ascii="仿宋" w:eastAsia="仿宋" w:hAnsi="仿宋"/>
                <w:b/>
                <w:color w:val="000000"/>
                <w:sz w:val="28"/>
                <w:szCs w:val="28"/>
              </w:rPr>
            </w:pPr>
          </w:p>
        </w:tc>
        <w:tc>
          <w:tcPr>
            <w:tcW w:w="1559" w:type="dxa"/>
            <w:gridSpan w:val="2"/>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书    号</w:t>
            </w:r>
          </w:p>
        </w:tc>
        <w:tc>
          <w:tcPr>
            <w:tcW w:w="3544" w:type="dxa"/>
            <w:gridSpan w:val="3"/>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trHeight w:val="467"/>
        </w:trPr>
        <w:tc>
          <w:tcPr>
            <w:tcW w:w="1985" w:type="dxa"/>
            <w:tcBorders>
              <w:bottom w:val="single" w:sz="4" w:space="0" w:color="auto"/>
            </w:tcBorders>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专    业</w:t>
            </w:r>
          </w:p>
        </w:tc>
        <w:tc>
          <w:tcPr>
            <w:tcW w:w="1417" w:type="dxa"/>
            <w:gridSpan w:val="2"/>
            <w:tcBorders>
              <w:bottom w:val="single" w:sz="4" w:space="0" w:color="auto"/>
            </w:tcBorders>
            <w:vAlign w:val="center"/>
          </w:tcPr>
          <w:p w:rsidR="00897C73" w:rsidRPr="00DD49F5" w:rsidRDefault="00897C73" w:rsidP="001647A5">
            <w:pPr>
              <w:rPr>
                <w:rFonts w:ascii="仿宋" w:eastAsia="仿宋" w:hAnsi="仿宋"/>
                <w:b/>
                <w:color w:val="000000"/>
                <w:sz w:val="28"/>
                <w:szCs w:val="28"/>
              </w:rPr>
            </w:pPr>
          </w:p>
        </w:tc>
        <w:tc>
          <w:tcPr>
            <w:tcW w:w="993" w:type="dxa"/>
            <w:tcBorders>
              <w:bottom w:val="single" w:sz="4" w:space="0" w:color="auto"/>
            </w:tcBorders>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课时</w:t>
            </w:r>
          </w:p>
        </w:tc>
        <w:tc>
          <w:tcPr>
            <w:tcW w:w="1559" w:type="dxa"/>
            <w:gridSpan w:val="2"/>
            <w:tcBorders>
              <w:bottom w:val="single" w:sz="4" w:space="0" w:color="auto"/>
            </w:tcBorders>
            <w:vAlign w:val="center"/>
          </w:tcPr>
          <w:p w:rsidR="00897C73" w:rsidRPr="00DD49F5" w:rsidRDefault="00897C73" w:rsidP="001647A5">
            <w:pPr>
              <w:rPr>
                <w:rFonts w:ascii="仿宋" w:eastAsia="仿宋" w:hAnsi="仿宋"/>
                <w:color w:val="000000"/>
                <w:sz w:val="28"/>
                <w:szCs w:val="28"/>
              </w:rPr>
            </w:pPr>
          </w:p>
        </w:tc>
        <w:tc>
          <w:tcPr>
            <w:tcW w:w="850" w:type="dxa"/>
            <w:tcBorders>
              <w:bottom w:val="single" w:sz="4" w:space="0" w:color="auto"/>
            </w:tcBorders>
            <w:vAlign w:val="center"/>
          </w:tcPr>
          <w:p w:rsidR="00897C73" w:rsidRPr="00DD49F5" w:rsidRDefault="00897C73" w:rsidP="001647A5">
            <w:pPr>
              <w:jc w:val="center"/>
              <w:rPr>
                <w:rFonts w:ascii="仿宋" w:eastAsia="仿宋" w:hAnsi="仿宋"/>
                <w:color w:val="000000"/>
                <w:sz w:val="28"/>
                <w:szCs w:val="28"/>
              </w:rPr>
            </w:pPr>
            <w:r w:rsidRPr="00DD49F5">
              <w:rPr>
                <w:rFonts w:ascii="仿宋" w:eastAsia="仿宋" w:hAnsi="仿宋" w:hint="eastAsia"/>
                <w:b/>
                <w:color w:val="000000"/>
                <w:sz w:val="28"/>
                <w:szCs w:val="28"/>
              </w:rPr>
              <w:t>教学对象</w:t>
            </w:r>
          </w:p>
        </w:tc>
        <w:tc>
          <w:tcPr>
            <w:tcW w:w="2694" w:type="dxa"/>
            <w:gridSpan w:val="2"/>
            <w:tcBorders>
              <w:bottom w:val="single" w:sz="4" w:space="0" w:color="auto"/>
            </w:tcBorders>
            <w:vAlign w:val="center"/>
          </w:tcPr>
          <w:p w:rsidR="00897C73" w:rsidRPr="00DD49F5" w:rsidRDefault="00897C73" w:rsidP="001647A5">
            <w:pPr>
              <w:rPr>
                <w:rFonts w:ascii="仿宋" w:eastAsia="仿宋" w:hAnsi="仿宋"/>
                <w:color w:val="000000"/>
                <w:sz w:val="28"/>
                <w:szCs w:val="28"/>
              </w:rPr>
            </w:pPr>
          </w:p>
        </w:tc>
      </w:tr>
      <w:tr w:rsidR="00897C73" w:rsidRPr="00DD49F5" w:rsidTr="001647A5">
        <w:trPr>
          <w:cantSplit/>
          <w:trHeight w:val="459"/>
        </w:trPr>
        <w:tc>
          <w:tcPr>
            <w:tcW w:w="9498" w:type="dxa"/>
            <w:gridSpan w:val="9"/>
            <w:shd w:val="clear" w:color="auto" w:fill="F3F3F3"/>
            <w:vAlign w:val="center"/>
          </w:tcPr>
          <w:p w:rsidR="00897C73" w:rsidRPr="00DD49F5" w:rsidRDefault="00897C73" w:rsidP="001647A5">
            <w:pPr>
              <w:rPr>
                <w:rFonts w:ascii="仿宋" w:eastAsia="仿宋" w:hAnsi="仿宋"/>
                <w:color w:val="000000"/>
                <w:sz w:val="28"/>
                <w:szCs w:val="28"/>
              </w:rPr>
            </w:pPr>
            <w:r w:rsidRPr="00DD49F5">
              <w:rPr>
                <w:rFonts w:ascii="仿宋" w:eastAsia="仿宋" w:hAnsi="仿宋" w:hint="eastAsia"/>
                <w:b/>
                <w:color w:val="000000"/>
                <w:sz w:val="28"/>
                <w:szCs w:val="28"/>
              </w:rPr>
              <w:t>一、教材内容分析</w:t>
            </w:r>
          </w:p>
        </w:tc>
      </w:tr>
      <w:tr w:rsidR="00897C73" w:rsidRPr="00DD49F5" w:rsidTr="00D33F4E">
        <w:trPr>
          <w:cantSplit/>
          <w:trHeight w:val="1447"/>
        </w:trPr>
        <w:tc>
          <w:tcPr>
            <w:tcW w:w="9498" w:type="dxa"/>
            <w:gridSpan w:val="9"/>
            <w:tcBorders>
              <w:bottom w:val="single" w:sz="4" w:space="0" w:color="auto"/>
            </w:tcBorders>
            <w:vAlign w:val="center"/>
          </w:tcPr>
          <w:p w:rsidR="00897C73" w:rsidRPr="00DD49F5" w:rsidRDefault="00897C73" w:rsidP="001647A5">
            <w:pPr>
              <w:rPr>
                <w:rFonts w:ascii="仿宋" w:eastAsia="仿宋" w:hAnsi="仿宋"/>
                <w:color w:val="000000"/>
                <w:sz w:val="28"/>
                <w:szCs w:val="28"/>
              </w:rPr>
            </w:pPr>
          </w:p>
        </w:tc>
      </w:tr>
      <w:tr w:rsidR="00897C73" w:rsidRPr="00DD49F5" w:rsidTr="001647A5">
        <w:trPr>
          <w:cantSplit/>
          <w:trHeight w:val="454"/>
        </w:trPr>
        <w:tc>
          <w:tcPr>
            <w:tcW w:w="9498" w:type="dxa"/>
            <w:gridSpan w:val="9"/>
            <w:shd w:val="clear" w:color="auto" w:fill="F3F3F3"/>
            <w:vAlign w:val="center"/>
          </w:tcPr>
          <w:p w:rsidR="00897C73" w:rsidRPr="00DD49F5" w:rsidRDefault="00897C73" w:rsidP="001647A5">
            <w:pPr>
              <w:rPr>
                <w:rFonts w:ascii="仿宋" w:eastAsia="仿宋" w:hAnsi="仿宋"/>
                <w:b/>
                <w:color w:val="000000"/>
                <w:sz w:val="28"/>
                <w:szCs w:val="28"/>
              </w:rPr>
            </w:pPr>
            <w:r w:rsidRPr="00DD49F5">
              <w:rPr>
                <w:rFonts w:ascii="仿宋" w:eastAsia="仿宋" w:hAnsi="仿宋" w:hint="eastAsia"/>
                <w:b/>
                <w:color w:val="000000"/>
                <w:sz w:val="28"/>
                <w:szCs w:val="28"/>
              </w:rPr>
              <w:t>二、学习者特征分析</w:t>
            </w:r>
          </w:p>
        </w:tc>
      </w:tr>
      <w:tr w:rsidR="00897C73" w:rsidRPr="00DD49F5" w:rsidTr="00D33F4E">
        <w:trPr>
          <w:cantSplit/>
          <w:trHeight w:val="1461"/>
        </w:trPr>
        <w:tc>
          <w:tcPr>
            <w:tcW w:w="9498" w:type="dxa"/>
            <w:gridSpan w:val="9"/>
            <w:tcBorders>
              <w:bottom w:val="single" w:sz="4" w:space="0" w:color="auto"/>
            </w:tcBorders>
            <w:vAlign w:val="center"/>
          </w:tcPr>
          <w:p w:rsidR="00897C73" w:rsidRPr="00DD49F5" w:rsidRDefault="00897C73" w:rsidP="001647A5">
            <w:pPr>
              <w:spacing w:line="360" w:lineRule="auto"/>
              <w:ind w:firstLine="482"/>
              <w:rPr>
                <w:rFonts w:ascii="仿宋" w:eastAsia="仿宋" w:hAnsi="仿宋"/>
                <w:color w:val="000000"/>
                <w:sz w:val="28"/>
                <w:szCs w:val="28"/>
              </w:rPr>
            </w:pPr>
          </w:p>
        </w:tc>
      </w:tr>
      <w:tr w:rsidR="00897C73" w:rsidRPr="00DD49F5" w:rsidTr="001647A5">
        <w:tc>
          <w:tcPr>
            <w:tcW w:w="9498" w:type="dxa"/>
            <w:gridSpan w:val="9"/>
            <w:shd w:val="clear" w:color="auto" w:fill="F3F3F3"/>
            <w:vAlign w:val="center"/>
          </w:tcPr>
          <w:p w:rsidR="00897C73" w:rsidRPr="00DD49F5" w:rsidRDefault="00897C73" w:rsidP="001647A5">
            <w:pPr>
              <w:rPr>
                <w:rFonts w:ascii="仿宋" w:eastAsia="仿宋" w:hAnsi="仿宋"/>
                <w:color w:val="000000"/>
                <w:sz w:val="28"/>
                <w:szCs w:val="28"/>
              </w:rPr>
            </w:pPr>
            <w:r w:rsidRPr="00DD49F5">
              <w:rPr>
                <w:rFonts w:ascii="仿宋" w:eastAsia="仿宋" w:hAnsi="仿宋" w:hint="eastAsia"/>
                <w:b/>
                <w:color w:val="000000"/>
                <w:sz w:val="28"/>
                <w:szCs w:val="28"/>
              </w:rPr>
              <w:t>三、教学目标（专业能力、方法能力、社会能力）</w:t>
            </w:r>
          </w:p>
        </w:tc>
      </w:tr>
      <w:tr w:rsidR="00897C73" w:rsidRPr="00DD49F5" w:rsidTr="00D33F4E">
        <w:trPr>
          <w:trHeight w:val="1469"/>
        </w:trPr>
        <w:tc>
          <w:tcPr>
            <w:tcW w:w="9498" w:type="dxa"/>
            <w:gridSpan w:val="9"/>
            <w:tcBorders>
              <w:bottom w:val="single" w:sz="4" w:space="0" w:color="auto"/>
            </w:tcBorders>
            <w:vAlign w:val="center"/>
          </w:tcPr>
          <w:p w:rsidR="00897C73" w:rsidRPr="00DD49F5" w:rsidRDefault="00897C73" w:rsidP="001647A5">
            <w:pPr>
              <w:rPr>
                <w:rFonts w:ascii="仿宋" w:eastAsia="仿宋" w:hAnsi="仿宋"/>
                <w:color w:val="000000"/>
                <w:sz w:val="28"/>
                <w:szCs w:val="28"/>
              </w:rPr>
            </w:pPr>
          </w:p>
        </w:tc>
      </w:tr>
      <w:tr w:rsidR="00897C73" w:rsidRPr="00DD49F5" w:rsidTr="001647A5">
        <w:trPr>
          <w:cantSplit/>
        </w:trPr>
        <w:tc>
          <w:tcPr>
            <w:tcW w:w="9498" w:type="dxa"/>
            <w:gridSpan w:val="9"/>
            <w:shd w:val="clear" w:color="auto" w:fill="F3F3F3"/>
            <w:vAlign w:val="center"/>
          </w:tcPr>
          <w:p w:rsidR="00897C73" w:rsidRPr="00DD49F5" w:rsidRDefault="00897C73" w:rsidP="001647A5">
            <w:pPr>
              <w:rPr>
                <w:rFonts w:ascii="仿宋" w:eastAsia="仿宋" w:hAnsi="仿宋"/>
                <w:b/>
                <w:color w:val="000000"/>
                <w:sz w:val="28"/>
                <w:szCs w:val="28"/>
              </w:rPr>
            </w:pPr>
            <w:r w:rsidRPr="00DD49F5">
              <w:rPr>
                <w:rFonts w:ascii="仿宋" w:eastAsia="仿宋" w:hAnsi="仿宋" w:hint="eastAsia"/>
                <w:b/>
                <w:color w:val="000000"/>
                <w:sz w:val="28"/>
                <w:szCs w:val="28"/>
              </w:rPr>
              <w:t>四、教学重点、难点及其解决方法</w:t>
            </w:r>
          </w:p>
        </w:tc>
      </w:tr>
      <w:tr w:rsidR="00897C73" w:rsidRPr="00DD49F5" w:rsidTr="00D33F4E">
        <w:trPr>
          <w:cantSplit/>
          <w:trHeight w:val="1493"/>
        </w:trPr>
        <w:tc>
          <w:tcPr>
            <w:tcW w:w="9498" w:type="dxa"/>
            <w:gridSpan w:val="9"/>
            <w:tcBorders>
              <w:bottom w:val="single" w:sz="4" w:space="0" w:color="auto"/>
            </w:tcBorders>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cantSplit/>
          <w:trHeight w:val="550"/>
        </w:trPr>
        <w:tc>
          <w:tcPr>
            <w:tcW w:w="9498" w:type="dxa"/>
            <w:gridSpan w:val="9"/>
            <w:tcBorders>
              <w:bottom w:val="single" w:sz="4" w:space="0" w:color="auto"/>
            </w:tcBorders>
            <w:shd w:val="clear" w:color="auto" w:fill="E6E6E6"/>
            <w:vAlign w:val="center"/>
          </w:tcPr>
          <w:p w:rsidR="00897C73" w:rsidRPr="00DD49F5" w:rsidRDefault="00897C73" w:rsidP="001647A5">
            <w:pPr>
              <w:rPr>
                <w:rFonts w:ascii="仿宋" w:eastAsia="仿宋" w:hAnsi="仿宋"/>
                <w:color w:val="000000"/>
                <w:sz w:val="28"/>
                <w:szCs w:val="28"/>
              </w:rPr>
            </w:pPr>
            <w:r w:rsidRPr="00DD49F5">
              <w:rPr>
                <w:rFonts w:ascii="仿宋" w:eastAsia="仿宋" w:hAnsi="仿宋" w:hint="eastAsia"/>
                <w:b/>
                <w:bCs/>
                <w:color w:val="000000"/>
                <w:sz w:val="28"/>
                <w:szCs w:val="28"/>
              </w:rPr>
              <w:lastRenderedPageBreak/>
              <w:t>五、教学策略选择与设计</w:t>
            </w:r>
          </w:p>
        </w:tc>
      </w:tr>
      <w:tr w:rsidR="00897C73" w:rsidRPr="00DD49F5" w:rsidTr="00897C73">
        <w:trPr>
          <w:cantSplit/>
          <w:trHeight w:val="1190"/>
        </w:trPr>
        <w:tc>
          <w:tcPr>
            <w:tcW w:w="9498" w:type="dxa"/>
            <w:gridSpan w:val="9"/>
            <w:tcBorders>
              <w:bottom w:val="single" w:sz="4" w:space="0" w:color="auto"/>
            </w:tcBorders>
            <w:vAlign w:val="center"/>
          </w:tcPr>
          <w:p w:rsidR="00897C73" w:rsidRPr="00DD49F5" w:rsidRDefault="00897C73" w:rsidP="001647A5">
            <w:pPr>
              <w:rPr>
                <w:rFonts w:ascii="仿宋" w:eastAsia="仿宋" w:hAnsi="仿宋"/>
                <w:b/>
                <w:bCs/>
                <w:color w:val="000000"/>
                <w:sz w:val="28"/>
                <w:szCs w:val="28"/>
              </w:rPr>
            </w:pPr>
          </w:p>
        </w:tc>
      </w:tr>
      <w:tr w:rsidR="00897C73" w:rsidRPr="00DD49F5" w:rsidTr="001647A5">
        <w:trPr>
          <w:cantSplit/>
          <w:trHeight w:val="678"/>
        </w:trPr>
        <w:tc>
          <w:tcPr>
            <w:tcW w:w="9498" w:type="dxa"/>
            <w:gridSpan w:val="9"/>
            <w:tcBorders>
              <w:bottom w:val="single" w:sz="4" w:space="0" w:color="auto"/>
            </w:tcBorders>
            <w:shd w:val="clear" w:color="auto" w:fill="E0E0E0"/>
            <w:vAlign w:val="center"/>
          </w:tcPr>
          <w:p w:rsidR="00897C73" w:rsidRPr="00DD49F5" w:rsidRDefault="00897C73" w:rsidP="001647A5">
            <w:pPr>
              <w:rPr>
                <w:rFonts w:ascii="仿宋" w:eastAsia="仿宋" w:hAnsi="仿宋"/>
                <w:b/>
                <w:bCs/>
                <w:color w:val="000000"/>
                <w:sz w:val="28"/>
                <w:szCs w:val="28"/>
              </w:rPr>
            </w:pPr>
            <w:r w:rsidRPr="00DD49F5">
              <w:rPr>
                <w:rFonts w:ascii="仿宋" w:eastAsia="仿宋" w:hAnsi="仿宋" w:hint="eastAsia"/>
                <w:b/>
                <w:bCs/>
                <w:color w:val="000000"/>
                <w:sz w:val="28"/>
                <w:szCs w:val="28"/>
              </w:rPr>
              <w:t>六、教学环境及资源准备</w:t>
            </w:r>
          </w:p>
        </w:tc>
      </w:tr>
      <w:tr w:rsidR="00897C73" w:rsidRPr="00DD49F5" w:rsidTr="00897C73">
        <w:trPr>
          <w:cantSplit/>
          <w:trHeight w:val="1148"/>
        </w:trPr>
        <w:tc>
          <w:tcPr>
            <w:tcW w:w="9498" w:type="dxa"/>
            <w:gridSpan w:val="9"/>
            <w:tcBorders>
              <w:bottom w:val="single" w:sz="4" w:space="0" w:color="auto"/>
            </w:tcBorders>
            <w:vAlign w:val="center"/>
          </w:tcPr>
          <w:p w:rsidR="00897C73" w:rsidRPr="00DD49F5" w:rsidRDefault="00897C73" w:rsidP="001647A5">
            <w:pPr>
              <w:rPr>
                <w:rFonts w:ascii="仿宋" w:eastAsia="仿宋" w:hAnsi="仿宋"/>
                <w:b/>
                <w:bCs/>
                <w:color w:val="000000"/>
                <w:sz w:val="28"/>
                <w:szCs w:val="28"/>
              </w:rPr>
            </w:pPr>
          </w:p>
        </w:tc>
      </w:tr>
      <w:tr w:rsidR="00897C73" w:rsidRPr="00DD49F5" w:rsidTr="001647A5">
        <w:trPr>
          <w:cantSplit/>
          <w:trHeight w:val="463"/>
        </w:trPr>
        <w:tc>
          <w:tcPr>
            <w:tcW w:w="9498" w:type="dxa"/>
            <w:gridSpan w:val="9"/>
            <w:tcBorders>
              <w:bottom w:val="single" w:sz="4" w:space="0" w:color="auto"/>
            </w:tcBorders>
            <w:shd w:val="clear" w:color="auto" w:fill="F3F3F3"/>
            <w:vAlign w:val="center"/>
          </w:tcPr>
          <w:p w:rsidR="00897C73" w:rsidRPr="00DD49F5" w:rsidRDefault="00897C73" w:rsidP="001647A5">
            <w:pPr>
              <w:rPr>
                <w:rFonts w:ascii="仿宋" w:eastAsia="仿宋" w:hAnsi="仿宋"/>
                <w:b/>
                <w:color w:val="000000"/>
                <w:sz w:val="28"/>
                <w:szCs w:val="28"/>
              </w:rPr>
            </w:pPr>
            <w:r w:rsidRPr="00DD49F5">
              <w:rPr>
                <w:rFonts w:ascii="仿宋" w:eastAsia="仿宋" w:hAnsi="仿宋" w:hint="eastAsia"/>
                <w:b/>
                <w:color w:val="000000"/>
                <w:sz w:val="28"/>
                <w:szCs w:val="28"/>
              </w:rPr>
              <w:t>七、教学过程</w:t>
            </w:r>
          </w:p>
        </w:tc>
      </w:tr>
      <w:tr w:rsidR="00897C73" w:rsidRPr="00DD49F5" w:rsidTr="001647A5">
        <w:trPr>
          <w:cantSplit/>
          <w:trHeight w:val="763"/>
        </w:trPr>
        <w:tc>
          <w:tcPr>
            <w:tcW w:w="2552" w:type="dxa"/>
            <w:gridSpan w:val="2"/>
            <w:shd w:val="clear" w:color="auto" w:fill="F3F3F3"/>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教学环节及</w:t>
            </w:r>
          </w:p>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时间分配</w:t>
            </w:r>
          </w:p>
        </w:tc>
        <w:tc>
          <w:tcPr>
            <w:tcW w:w="2293" w:type="dxa"/>
            <w:gridSpan w:val="3"/>
            <w:shd w:val="clear" w:color="auto" w:fill="F3F3F3"/>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教学内容</w:t>
            </w:r>
          </w:p>
        </w:tc>
        <w:tc>
          <w:tcPr>
            <w:tcW w:w="2101" w:type="dxa"/>
            <w:gridSpan w:val="3"/>
            <w:shd w:val="clear" w:color="auto" w:fill="F3F3F3"/>
            <w:vAlign w:val="center"/>
          </w:tcPr>
          <w:p w:rsidR="00897C73" w:rsidRPr="00DD49F5" w:rsidRDefault="00897C73" w:rsidP="001647A5">
            <w:pPr>
              <w:jc w:val="center"/>
              <w:rPr>
                <w:rFonts w:ascii="仿宋" w:eastAsia="仿宋" w:hAnsi="仿宋"/>
                <w:b/>
                <w:color w:val="000000"/>
                <w:sz w:val="28"/>
                <w:szCs w:val="28"/>
              </w:rPr>
            </w:pPr>
            <w:r w:rsidRPr="00DD49F5">
              <w:rPr>
                <w:rFonts w:ascii="仿宋" w:eastAsia="仿宋" w:hAnsi="仿宋" w:hint="eastAsia"/>
                <w:b/>
                <w:color w:val="000000"/>
                <w:sz w:val="28"/>
                <w:szCs w:val="28"/>
              </w:rPr>
              <w:t>师生活动</w:t>
            </w:r>
          </w:p>
        </w:tc>
        <w:tc>
          <w:tcPr>
            <w:tcW w:w="2552" w:type="dxa"/>
            <w:shd w:val="clear" w:color="auto" w:fill="F3F3F3"/>
            <w:vAlign w:val="center"/>
          </w:tcPr>
          <w:p w:rsidR="00897C73" w:rsidRPr="00DD49F5" w:rsidRDefault="00897C73" w:rsidP="001647A5">
            <w:pPr>
              <w:jc w:val="center"/>
              <w:rPr>
                <w:rFonts w:ascii="仿宋" w:eastAsia="仿宋" w:hAnsi="仿宋"/>
                <w:b/>
                <w:color w:val="000000"/>
                <w:sz w:val="28"/>
                <w:szCs w:val="28"/>
              </w:rPr>
            </w:pPr>
            <w:r>
              <w:rPr>
                <w:rFonts w:ascii="仿宋" w:eastAsia="仿宋" w:hAnsi="仿宋" w:hint="eastAsia"/>
                <w:b/>
                <w:color w:val="000000"/>
                <w:sz w:val="28"/>
                <w:szCs w:val="28"/>
              </w:rPr>
              <w:t>对应参赛说</w:t>
            </w:r>
            <w:r w:rsidRPr="00DD49F5">
              <w:rPr>
                <w:rFonts w:ascii="仿宋" w:eastAsia="仿宋" w:hAnsi="仿宋" w:hint="eastAsia"/>
                <w:b/>
                <w:color w:val="000000"/>
                <w:sz w:val="28"/>
                <w:szCs w:val="28"/>
              </w:rPr>
              <w:t>课</w:t>
            </w:r>
          </w:p>
        </w:tc>
      </w:tr>
      <w:tr w:rsidR="00897C73" w:rsidRPr="00DD49F5" w:rsidTr="001647A5">
        <w:trPr>
          <w:cantSplit/>
          <w:trHeight w:val="566"/>
        </w:trPr>
        <w:tc>
          <w:tcPr>
            <w:tcW w:w="2552" w:type="dxa"/>
            <w:gridSpan w:val="2"/>
            <w:vAlign w:val="center"/>
          </w:tcPr>
          <w:p w:rsidR="00897C73" w:rsidRPr="00DD49F5" w:rsidRDefault="00897C73" w:rsidP="001647A5">
            <w:pPr>
              <w:rPr>
                <w:rFonts w:ascii="仿宋" w:eastAsia="仿宋" w:hAnsi="仿宋"/>
                <w:b/>
                <w:color w:val="000000"/>
                <w:sz w:val="28"/>
                <w:szCs w:val="28"/>
              </w:rPr>
            </w:pPr>
          </w:p>
        </w:tc>
        <w:tc>
          <w:tcPr>
            <w:tcW w:w="2293" w:type="dxa"/>
            <w:gridSpan w:val="3"/>
            <w:vAlign w:val="center"/>
          </w:tcPr>
          <w:p w:rsidR="00897C73" w:rsidRPr="00DD49F5" w:rsidRDefault="00897C73" w:rsidP="001647A5">
            <w:pPr>
              <w:rPr>
                <w:rFonts w:ascii="仿宋" w:eastAsia="仿宋" w:hAnsi="仿宋"/>
                <w:b/>
                <w:color w:val="000000"/>
                <w:sz w:val="28"/>
                <w:szCs w:val="28"/>
              </w:rPr>
            </w:pPr>
          </w:p>
        </w:tc>
        <w:tc>
          <w:tcPr>
            <w:tcW w:w="2101" w:type="dxa"/>
            <w:gridSpan w:val="3"/>
            <w:vAlign w:val="center"/>
          </w:tcPr>
          <w:p w:rsidR="00897C73" w:rsidRPr="00DD49F5" w:rsidRDefault="00897C73" w:rsidP="001647A5">
            <w:pPr>
              <w:rPr>
                <w:rFonts w:ascii="仿宋" w:eastAsia="仿宋" w:hAnsi="仿宋"/>
                <w:b/>
                <w:color w:val="000000"/>
                <w:sz w:val="28"/>
                <w:szCs w:val="28"/>
              </w:rPr>
            </w:pPr>
          </w:p>
        </w:tc>
        <w:tc>
          <w:tcPr>
            <w:tcW w:w="2552" w:type="dxa"/>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cantSplit/>
          <w:trHeight w:val="574"/>
        </w:trPr>
        <w:tc>
          <w:tcPr>
            <w:tcW w:w="2552" w:type="dxa"/>
            <w:gridSpan w:val="2"/>
            <w:vAlign w:val="center"/>
          </w:tcPr>
          <w:p w:rsidR="00897C73" w:rsidRPr="00DD49F5" w:rsidRDefault="00897C73" w:rsidP="001647A5">
            <w:pPr>
              <w:rPr>
                <w:rFonts w:ascii="仿宋" w:eastAsia="仿宋" w:hAnsi="仿宋"/>
                <w:b/>
                <w:color w:val="000000"/>
                <w:sz w:val="28"/>
                <w:szCs w:val="28"/>
              </w:rPr>
            </w:pPr>
          </w:p>
        </w:tc>
        <w:tc>
          <w:tcPr>
            <w:tcW w:w="2293" w:type="dxa"/>
            <w:gridSpan w:val="3"/>
            <w:vAlign w:val="center"/>
          </w:tcPr>
          <w:p w:rsidR="00897C73" w:rsidRPr="00DD49F5" w:rsidRDefault="00897C73" w:rsidP="001647A5">
            <w:pPr>
              <w:rPr>
                <w:rFonts w:ascii="仿宋" w:eastAsia="仿宋" w:hAnsi="仿宋"/>
                <w:b/>
                <w:color w:val="000000"/>
                <w:sz w:val="28"/>
                <w:szCs w:val="28"/>
              </w:rPr>
            </w:pPr>
          </w:p>
        </w:tc>
        <w:tc>
          <w:tcPr>
            <w:tcW w:w="2101" w:type="dxa"/>
            <w:gridSpan w:val="3"/>
            <w:vAlign w:val="center"/>
          </w:tcPr>
          <w:p w:rsidR="00897C73" w:rsidRPr="00DD49F5" w:rsidRDefault="00897C73" w:rsidP="001647A5">
            <w:pPr>
              <w:rPr>
                <w:rFonts w:ascii="仿宋" w:eastAsia="仿宋" w:hAnsi="仿宋"/>
                <w:b/>
                <w:color w:val="000000"/>
                <w:sz w:val="28"/>
                <w:szCs w:val="28"/>
              </w:rPr>
            </w:pPr>
          </w:p>
        </w:tc>
        <w:tc>
          <w:tcPr>
            <w:tcW w:w="2552" w:type="dxa"/>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cantSplit/>
          <w:trHeight w:val="554"/>
        </w:trPr>
        <w:tc>
          <w:tcPr>
            <w:tcW w:w="2552" w:type="dxa"/>
            <w:gridSpan w:val="2"/>
            <w:vAlign w:val="center"/>
          </w:tcPr>
          <w:p w:rsidR="00897C73" w:rsidRPr="00DD49F5" w:rsidRDefault="00897C73" w:rsidP="001647A5">
            <w:pPr>
              <w:rPr>
                <w:rFonts w:ascii="仿宋" w:eastAsia="仿宋" w:hAnsi="仿宋"/>
                <w:b/>
                <w:color w:val="000000"/>
                <w:sz w:val="28"/>
                <w:szCs w:val="28"/>
              </w:rPr>
            </w:pPr>
          </w:p>
        </w:tc>
        <w:tc>
          <w:tcPr>
            <w:tcW w:w="2293" w:type="dxa"/>
            <w:gridSpan w:val="3"/>
            <w:vAlign w:val="center"/>
          </w:tcPr>
          <w:p w:rsidR="00897C73" w:rsidRPr="00DD49F5" w:rsidRDefault="00897C73" w:rsidP="001647A5">
            <w:pPr>
              <w:rPr>
                <w:rFonts w:ascii="仿宋" w:eastAsia="仿宋" w:hAnsi="仿宋"/>
                <w:b/>
                <w:color w:val="000000"/>
                <w:sz w:val="28"/>
                <w:szCs w:val="28"/>
              </w:rPr>
            </w:pPr>
          </w:p>
        </w:tc>
        <w:tc>
          <w:tcPr>
            <w:tcW w:w="2101" w:type="dxa"/>
            <w:gridSpan w:val="3"/>
            <w:vAlign w:val="center"/>
          </w:tcPr>
          <w:p w:rsidR="00897C73" w:rsidRPr="00DD49F5" w:rsidRDefault="00897C73" w:rsidP="001647A5">
            <w:pPr>
              <w:rPr>
                <w:rFonts w:ascii="仿宋" w:eastAsia="仿宋" w:hAnsi="仿宋"/>
                <w:b/>
                <w:color w:val="000000"/>
                <w:sz w:val="28"/>
                <w:szCs w:val="28"/>
              </w:rPr>
            </w:pPr>
          </w:p>
        </w:tc>
        <w:tc>
          <w:tcPr>
            <w:tcW w:w="2552" w:type="dxa"/>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cantSplit/>
          <w:trHeight w:val="479"/>
        </w:trPr>
        <w:tc>
          <w:tcPr>
            <w:tcW w:w="2552" w:type="dxa"/>
            <w:gridSpan w:val="2"/>
            <w:tcBorders>
              <w:bottom w:val="single" w:sz="4" w:space="0" w:color="auto"/>
            </w:tcBorders>
            <w:vAlign w:val="center"/>
          </w:tcPr>
          <w:p w:rsidR="00897C73" w:rsidRPr="00DD49F5" w:rsidRDefault="00897C73" w:rsidP="001647A5">
            <w:pPr>
              <w:rPr>
                <w:rFonts w:ascii="仿宋" w:eastAsia="仿宋" w:hAnsi="仿宋"/>
                <w:b/>
                <w:color w:val="000000"/>
                <w:sz w:val="28"/>
                <w:szCs w:val="28"/>
              </w:rPr>
            </w:pPr>
          </w:p>
        </w:tc>
        <w:tc>
          <w:tcPr>
            <w:tcW w:w="2293" w:type="dxa"/>
            <w:gridSpan w:val="3"/>
            <w:tcBorders>
              <w:bottom w:val="single" w:sz="4" w:space="0" w:color="auto"/>
            </w:tcBorders>
            <w:vAlign w:val="center"/>
          </w:tcPr>
          <w:p w:rsidR="00897C73" w:rsidRPr="00DD49F5" w:rsidRDefault="00897C73" w:rsidP="001647A5">
            <w:pPr>
              <w:rPr>
                <w:rFonts w:ascii="仿宋" w:eastAsia="仿宋" w:hAnsi="仿宋"/>
                <w:b/>
                <w:color w:val="000000"/>
                <w:sz w:val="28"/>
                <w:szCs w:val="28"/>
              </w:rPr>
            </w:pPr>
          </w:p>
        </w:tc>
        <w:tc>
          <w:tcPr>
            <w:tcW w:w="2101" w:type="dxa"/>
            <w:gridSpan w:val="3"/>
            <w:tcBorders>
              <w:bottom w:val="single" w:sz="4" w:space="0" w:color="auto"/>
            </w:tcBorders>
            <w:vAlign w:val="center"/>
          </w:tcPr>
          <w:p w:rsidR="00897C73" w:rsidRPr="00DD49F5" w:rsidRDefault="00897C73" w:rsidP="001647A5">
            <w:pPr>
              <w:rPr>
                <w:rFonts w:ascii="仿宋" w:eastAsia="仿宋" w:hAnsi="仿宋"/>
                <w:b/>
                <w:color w:val="000000"/>
                <w:sz w:val="28"/>
                <w:szCs w:val="28"/>
              </w:rPr>
            </w:pPr>
          </w:p>
        </w:tc>
        <w:tc>
          <w:tcPr>
            <w:tcW w:w="2552" w:type="dxa"/>
            <w:tcBorders>
              <w:bottom w:val="single" w:sz="4" w:space="0" w:color="auto"/>
            </w:tcBorders>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cantSplit/>
          <w:trHeight w:val="768"/>
        </w:trPr>
        <w:tc>
          <w:tcPr>
            <w:tcW w:w="9498" w:type="dxa"/>
            <w:gridSpan w:val="9"/>
            <w:shd w:val="clear" w:color="auto" w:fill="F3F3F3"/>
            <w:vAlign w:val="center"/>
          </w:tcPr>
          <w:p w:rsidR="00897C73" w:rsidRPr="00DD49F5" w:rsidRDefault="00897C73" w:rsidP="001647A5">
            <w:pPr>
              <w:rPr>
                <w:rFonts w:ascii="仿宋" w:eastAsia="仿宋" w:hAnsi="仿宋"/>
                <w:b/>
                <w:color w:val="000000"/>
                <w:sz w:val="28"/>
                <w:szCs w:val="28"/>
              </w:rPr>
            </w:pPr>
            <w:r w:rsidRPr="00DD49F5">
              <w:rPr>
                <w:rFonts w:ascii="仿宋" w:eastAsia="仿宋" w:hAnsi="仿宋" w:hint="eastAsia"/>
                <w:b/>
                <w:color w:val="000000"/>
                <w:sz w:val="28"/>
                <w:szCs w:val="28"/>
              </w:rPr>
              <w:t>八、教学评价</w:t>
            </w:r>
          </w:p>
        </w:tc>
      </w:tr>
      <w:tr w:rsidR="00897C73" w:rsidRPr="00DD49F5" w:rsidTr="00897C73">
        <w:trPr>
          <w:cantSplit/>
          <w:trHeight w:val="1071"/>
        </w:trPr>
        <w:tc>
          <w:tcPr>
            <w:tcW w:w="9498" w:type="dxa"/>
            <w:gridSpan w:val="9"/>
            <w:tcBorders>
              <w:bottom w:val="single" w:sz="4" w:space="0" w:color="auto"/>
            </w:tcBorders>
            <w:vAlign w:val="center"/>
          </w:tcPr>
          <w:p w:rsidR="00897C73" w:rsidRPr="00DD49F5" w:rsidRDefault="00897C73" w:rsidP="001647A5">
            <w:pPr>
              <w:rPr>
                <w:rFonts w:ascii="仿宋" w:eastAsia="仿宋" w:hAnsi="仿宋"/>
                <w:b/>
                <w:color w:val="000000"/>
                <w:sz w:val="28"/>
                <w:szCs w:val="28"/>
              </w:rPr>
            </w:pPr>
          </w:p>
        </w:tc>
      </w:tr>
      <w:tr w:rsidR="00897C73" w:rsidRPr="00DD49F5" w:rsidTr="001647A5">
        <w:trPr>
          <w:cantSplit/>
          <w:trHeight w:val="695"/>
        </w:trPr>
        <w:tc>
          <w:tcPr>
            <w:tcW w:w="9498" w:type="dxa"/>
            <w:gridSpan w:val="9"/>
            <w:shd w:val="clear" w:color="auto" w:fill="F3F3F3"/>
            <w:vAlign w:val="center"/>
          </w:tcPr>
          <w:p w:rsidR="00897C73" w:rsidRPr="00DD49F5" w:rsidRDefault="00897C73" w:rsidP="001647A5">
            <w:pPr>
              <w:rPr>
                <w:rFonts w:ascii="仿宋" w:eastAsia="仿宋" w:hAnsi="仿宋"/>
                <w:b/>
                <w:color w:val="000000"/>
                <w:sz w:val="28"/>
                <w:szCs w:val="28"/>
              </w:rPr>
            </w:pPr>
            <w:r w:rsidRPr="00DD49F5">
              <w:rPr>
                <w:rFonts w:ascii="仿宋" w:eastAsia="仿宋" w:hAnsi="仿宋" w:hint="eastAsia"/>
                <w:b/>
                <w:color w:val="000000"/>
                <w:sz w:val="28"/>
                <w:szCs w:val="28"/>
              </w:rPr>
              <w:t>九、教学反思</w:t>
            </w:r>
          </w:p>
        </w:tc>
      </w:tr>
      <w:tr w:rsidR="00897C73" w:rsidRPr="00DD49F5" w:rsidTr="00897C73">
        <w:trPr>
          <w:cantSplit/>
          <w:trHeight w:val="980"/>
        </w:trPr>
        <w:tc>
          <w:tcPr>
            <w:tcW w:w="9498" w:type="dxa"/>
            <w:gridSpan w:val="9"/>
            <w:vAlign w:val="center"/>
          </w:tcPr>
          <w:p w:rsidR="00897C73" w:rsidRPr="00DD49F5" w:rsidRDefault="00897C73" w:rsidP="001647A5">
            <w:pPr>
              <w:rPr>
                <w:rFonts w:ascii="仿宋" w:eastAsia="仿宋" w:hAnsi="仿宋"/>
                <w:b/>
                <w:color w:val="000000"/>
                <w:sz w:val="28"/>
                <w:szCs w:val="28"/>
              </w:rPr>
            </w:pPr>
          </w:p>
        </w:tc>
      </w:tr>
    </w:tbl>
    <w:p w:rsidR="00897C73" w:rsidRPr="00DD49F5" w:rsidRDefault="00897C73" w:rsidP="00897C73">
      <w:pPr>
        <w:widowControl/>
        <w:spacing w:before="72" w:after="72" w:line="360" w:lineRule="exact"/>
        <w:rPr>
          <w:rFonts w:ascii="楷体" w:eastAsia="楷体" w:hAnsi="楷体"/>
          <w:color w:val="000000"/>
          <w:sz w:val="28"/>
          <w:szCs w:val="28"/>
        </w:rPr>
      </w:pPr>
      <w:r w:rsidRPr="00DD49F5">
        <w:rPr>
          <w:rFonts w:ascii="楷体" w:eastAsia="楷体" w:hAnsi="楷体" w:hint="eastAsia"/>
          <w:color w:val="000000"/>
          <w:sz w:val="28"/>
          <w:szCs w:val="28"/>
        </w:rPr>
        <w:t>说明：1.表格可顺延；</w:t>
      </w:r>
    </w:p>
    <w:p w:rsidR="00897C73" w:rsidRDefault="00897C73" w:rsidP="00897C73">
      <w:pPr>
        <w:widowControl/>
        <w:spacing w:before="72" w:after="72" w:line="360" w:lineRule="exact"/>
        <w:ind w:left="1120" w:hangingChars="400" w:hanging="1120"/>
        <w:rPr>
          <w:rFonts w:ascii="楷体" w:eastAsia="楷体" w:hAnsi="楷体"/>
          <w:color w:val="000000"/>
          <w:sz w:val="28"/>
          <w:szCs w:val="28"/>
        </w:rPr>
      </w:pPr>
      <w:r w:rsidRPr="00DD49F5">
        <w:rPr>
          <w:rFonts w:ascii="楷体" w:eastAsia="楷体" w:hAnsi="楷体" w:hint="eastAsia"/>
          <w:color w:val="000000"/>
          <w:sz w:val="28"/>
          <w:szCs w:val="28"/>
        </w:rPr>
        <w:t xml:space="preserve">      2.</w:t>
      </w:r>
      <w:r>
        <w:rPr>
          <w:rFonts w:ascii="楷体" w:eastAsia="楷体" w:hAnsi="楷体" w:hint="eastAsia"/>
          <w:color w:val="000000"/>
          <w:sz w:val="28"/>
          <w:szCs w:val="28"/>
        </w:rPr>
        <w:t>教学PPT</w:t>
      </w:r>
      <w:r w:rsidRPr="00DD49F5">
        <w:rPr>
          <w:rFonts w:ascii="楷体" w:eastAsia="楷体" w:hAnsi="楷体" w:hint="eastAsia"/>
          <w:color w:val="000000"/>
          <w:sz w:val="28"/>
          <w:szCs w:val="28"/>
        </w:rPr>
        <w:t>对应教学环节应在表格第七“教学过程”中予以注明。</w:t>
      </w:r>
    </w:p>
    <w:p w:rsidR="00897C73" w:rsidRPr="00DD49F5" w:rsidRDefault="00897C73" w:rsidP="00897C73">
      <w:pPr>
        <w:widowControl/>
        <w:spacing w:before="72" w:after="72" w:line="360" w:lineRule="exact"/>
        <w:ind w:left="1120" w:hangingChars="400" w:hanging="1120"/>
        <w:rPr>
          <w:rFonts w:ascii="楷体" w:eastAsia="楷体" w:hAnsi="楷体"/>
          <w:color w:val="000000"/>
          <w:sz w:val="28"/>
          <w:szCs w:val="28"/>
        </w:rPr>
      </w:pPr>
      <w:r>
        <w:rPr>
          <w:rFonts w:ascii="楷体" w:eastAsia="楷体" w:hAnsi="楷体" w:hint="eastAsia"/>
          <w:color w:val="000000"/>
          <w:sz w:val="28"/>
          <w:szCs w:val="28"/>
        </w:rPr>
        <w:t xml:space="preserve">      3.</w:t>
      </w:r>
      <w:r w:rsidRPr="00CC29F9">
        <w:rPr>
          <w:rFonts w:ascii="楷体" w:eastAsia="楷体" w:hAnsi="楷体" w:hint="eastAsia"/>
          <w:bCs/>
          <w:color w:val="000000"/>
          <w:sz w:val="28"/>
          <w:szCs w:val="28"/>
        </w:rPr>
        <w:t>作品编号留空，由第</w:t>
      </w:r>
      <w:r>
        <w:rPr>
          <w:rFonts w:ascii="楷体" w:eastAsia="楷体" w:hAnsi="楷体" w:hint="eastAsia"/>
          <w:bCs/>
          <w:color w:val="000000"/>
          <w:sz w:val="28"/>
          <w:szCs w:val="28"/>
        </w:rPr>
        <w:t>七</w:t>
      </w:r>
      <w:r w:rsidRPr="00CC29F9">
        <w:rPr>
          <w:rFonts w:ascii="楷体" w:eastAsia="楷体" w:hAnsi="楷体" w:hint="eastAsia"/>
          <w:bCs/>
          <w:color w:val="000000"/>
          <w:sz w:val="28"/>
          <w:szCs w:val="28"/>
        </w:rPr>
        <w:t>届深圳好讲师竞赛组委会办公室统一编号。</w:t>
      </w:r>
    </w:p>
    <w:p w:rsidR="002B255E" w:rsidRPr="00E945AD" w:rsidRDefault="002B255E" w:rsidP="002B255E">
      <w:pPr>
        <w:spacing w:line="360" w:lineRule="auto"/>
        <w:rPr>
          <w:rFonts w:ascii="仿宋_GB2312" w:eastAsia="仿宋_GB2312" w:hAnsi="仿宋" w:cs="仿宋"/>
          <w:spacing w:val="-6"/>
          <w:sz w:val="28"/>
          <w:szCs w:val="28"/>
        </w:rPr>
      </w:pPr>
      <w:r w:rsidRPr="00E945AD">
        <w:rPr>
          <w:rFonts w:ascii="仿宋_GB2312" w:eastAsia="仿宋_GB2312" w:hAnsi="仿宋" w:cs="仿宋" w:hint="eastAsia"/>
          <w:spacing w:val="-6"/>
          <w:sz w:val="28"/>
          <w:szCs w:val="28"/>
        </w:rPr>
        <w:lastRenderedPageBreak/>
        <w:t>附件</w:t>
      </w:r>
      <w:r>
        <w:rPr>
          <w:rFonts w:ascii="仿宋_GB2312" w:eastAsia="仿宋_GB2312" w:hAnsi="仿宋" w:cs="仿宋" w:hint="eastAsia"/>
          <w:spacing w:val="-6"/>
          <w:sz w:val="28"/>
          <w:szCs w:val="28"/>
        </w:rPr>
        <w:t>2</w:t>
      </w:r>
    </w:p>
    <w:p w:rsidR="002B255E" w:rsidRDefault="002B255E" w:rsidP="00383A4F">
      <w:pPr>
        <w:spacing w:afterLines="50" w:line="560" w:lineRule="exact"/>
        <w:jc w:val="center"/>
        <w:rPr>
          <w:rFonts w:ascii="方正小标宋简体" w:eastAsia="方正小标宋简体" w:hAnsi="黑体" w:cs="仿宋"/>
          <w:spacing w:val="-6"/>
          <w:kern w:val="0"/>
          <w:sz w:val="36"/>
          <w:szCs w:val="36"/>
        </w:rPr>
      </w:pPr>
      <w:r>
        <w:rPr>
          <w:rFonts w:ascii="方正小标宋简体" w:eastAsia="方正小标宋简体" w:hAnsi="黑体" w:cs="仿宋" w:hint="eastAsia"/>
          <w:spacing w:val="-6"/>
          <w:kern w:val="0"/>
          <w:sz w:val="36"/>
          <w:szCs w:val="36"/>
        </w:rPr>
        <w:t>教学方案设计及教学PPT竞赛（初赛）评价表</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405"/>
        <w:gridCol w:w="3261"/>
        <w:gridCol w:w="1842"/>
        <w:gridCol w:w="506"/>
        <w:gridCol w:w="720"/>
        <w:gridCol w:w="540"/>
        <w:gridCol w:w="540"/>
        <w:gridCol w:w="529"/>
        <w:gridCol w:w="464"/>
      </w:tblGrid>
      <w:tr w:rsidR="002B255E" w:rsidTr="001B0208">
        <w:trPr>
          <w:trHeight w:val="477"/>
          <w:jc w:val="center"/>
        </w:trPr>
        <w:tc>
          <w:tcPr>
            <w:tcW w:w="1231" w:type="dxa"/>
            <w:gridSpan w:val="2"/>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选手编号</w:t>
            </w:r>
          </w:p>
        </w:tc>
        <w:tc>
          <w:tcPr>
            <w:tcW w:w="3261"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学习任务（项目）</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p>
        </w:tc>
        <w:tc>
          <w:tcPr>
            <w:tcW w:w="464"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得</w:t>
            </w:r>
          </w:p>
          <w:p w:rsidR="002B255E" w:rsidRDefault="002B255E" w:rsidP="001B0208">
            <w:pPr>
              <w:widowControl/>
              <w:jc w:val="center"/>
              <w:rPr>
                <w:rFonts w:ascii="宋体" w:hAnsi="宋体" w:cs="仿宋"/>
                <w:kern w:val="0"/>
                <w:szCs w:val="21"/>
              </w:rPr>
            </w:pPr>
            <w:r>
              <w:rPr>
                <w:rFonts w:ascii="宋体" w:hAnsi="宋体" w:cs="仿宋" w:hint="eastAsia"/>
                <w:b/>
                <w:kern w:val="0"/>
                <w:szCs w:val="21"/>
              </w:rPr>
              <w:t>分</w:t>
            </w:r>
          </w:p>
        </w:tc>
      </w:tr>
      <w:tr w:rsidR="002B255E" w:rsidTr="001B0208">
        <w:trPr>
          <w:trHeight w:val="37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评价</w:t>
            </w:r>
          </w:p>
          <w:p w:rsidR="002B255E" w:rsidRDefault="002B255E" w:rsidP="001B0208">
            <w:pPr>
              <w:widowControl/>
              <w:jc w:val="center"/>
              <w:rPr>
                <w:rFonts w:ascii="宋体" w:hAnsi="宋体" w:cs="仿宋"/>
                <w:b/>
                <w:kern w:val="0"/>
                <w:szCs w:val="21"/>
              </w:rPr>
            </w:pPr>
            <w:r>
              <w:rPr>
                <w:rFonts w:ascii="宋体" w:hAnsi="宋体" w:cs="仿宋" w:hint="eastAsia"/>
                <w:b/>
                <w:kern w:val="0"/>
                <w:szCs w:val="21"/>
              </w:rPr>
              <w:t>项目</w:t>
            </w:r>
          </w:p>
        </w:tc>
        <w:tc>
          <w:tcPr>
            <w:tcW w:w="6014" w:type="dxa"/>
            <w:gridSpan w:val="4"/>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评价要素</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权重分数</w:t>
            </w:r>
          </w:p>
        </w:tc>
        <w:tc>
          <w:tcPr>
            <w:tcW w:w="1609" w:type="dxa"/>
            <w:gridSpan w:val="3"/>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tabs>
                <w:tab w:val="left" w:pos="2117"/>
              </w:tabs>
              <w:jc w:val="center"/>
              <w:rPr>
                <w:rFonts w:ascii="宋体" w:hAnsi="宋体" w:cs="仿宋"/>
                <w:b/>
                <w:kern w:val="0"/>
                <w:szCs w:val="21"/>
              </w:rPr>
            </w:pPr>
            <w:r>
              <w:rPr>
                <w:rFonts w:ascii="宋体" w:hAnsi="宋体" w:cs="仿宋" w:hint="eastAsia"/>
                <w:b/>
                <w:kern w:val="0"/>
                <w:szCs w:val="21"/>
              </w:rPr>
              <w:t>评价结果</w:t>
            </w:r>
          </w:p>
        </w:tc>
        <w:tc>
          <w:tcPr>
            <w:tcW w:w="464"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p>
        </w:tc>
      </w:tr>
      <w:tr w:rsidR="002B255E" w:rsidTr="001B0208">
        <w:trPr>
          <w:trHeight w:val="458"/>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b/>
                <w:kern w:val="0"/>
                <w:szCs w:val="21"/>
              </w:rPr>
            </w:pPr>
          </w:p>
        </w:tc>
        <w:tc>
          <w:tcPr>
            <w:tcW w:w="6014" w:type="dxa"/>
            <w:gridSpan w:val="4"/>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b/>
                <w:kern w:val="0"/>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b/>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A</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B</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C</w:t>
            </w:r>
          </w:p>
        </w:tc>
        <w:tc>
          <w:tcPr>
            <w:tcW w:w="464"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p>
        </w:tc>
      </w:tr>
      <w:tr w:rsidR="002B255E" w:rsidTr="001B0208">
        <w:trPr>
          <w:trHeight w:val="510"/>
          <w:jc w:val="center"/>
        </w:trPr>
        <w:tc>
          <w:tcPr>
            <w:tcW w:w="826"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选题</w:t>
            </w:r>
          </w:p>
          <w:p w:rsidR="002B255E" w:rsidRDefault="002B255E" w:rsidP="001B0208">
            <w:pPr>
              <w:widowControl/>
              <w:jc w:val="center"/>
              <w:rPr>
                <w:rFonts w:ascii="宋体" w:hAnsi="宋体" w:cs="仿宋"/>
                <w:kern w:val="0"/>
                <w:szCs w:val="21"/>
              </w:rPr>
            </w:pPr>
            <w:r>
              <w:rPr>
                <w:rFonts w:ascii="宋体" w:hAnsi="宋体" w:cs="仿宋" w:hint="eastAsia"/>
                <w:kern w:val="0"/>
                <w:szCs w:val="21"/>
              </w:rPr>
              <w:t>价值</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选取符合岗位要求或人文素质养成的一门课程中的某个知识点或某个技能点，所选内容任务独立、完整，能够有效解决教学和培训过程中的重点、难点问题，</w:t>
            </w:r>
            <w:r w:rsidRPr="00C23425">
              <w:rPr>
                <w:rFonts w:ascii="宋体" w:hAnsi="宋体" w:cs="仿宋" w:hint="eastAsia"/>
                <w:kern w:val="0"/>
                <w:szCs w:val="21"/>
              </w:rPr>
              <w:t>融入课程思政元素，</w:t>
            </w:r>
            <w:r>
              <w:rPr>
                <w:rFonts w:ascii="宋体" w:hAnsi="宋体" w:cs="仿宋" w:hint="eastAsia"/>
                <w:kern w:val="0"/>
                <w:szCs w:val="21"/>
              </w:rPr>
              <w:t>具有示范性、代表性，</w:t>
            </w:r>
            <w:r w:rsidRPr="00F071CE">
              <w:rPr>
                <w:rFonts w:ascii="宋体" w:hAnsi="宋体" w:cs="仿宋" w:hint="eastAsia"/>
                <w:kern w:val="0"/>
                <w:szCs w:val="21"/>
              </w:rPr>
              <w:t>前后衔接紧密，逻辑性强</w:t>
            </w:r>
          </w:p>
        </w:tc>
        <w:tc>
          <w:tcPr>
            <w:tcW w:w="72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394"/>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w:t>
            </w:r>
          </w:p>
          <w:p w:rsidR="002B255E" w:rsidRDefault="002B255E" w:rsidP="001B0208">
            <w:pPr>
              <w:widowControl/>
              <w:jc w:val="center"/>
              <w:rPr>
                <w:rFonts w:ascii="宋体" w:hAnsi="宋体" w:cs="仿宋"/>
                <w:kern w:val="0"/>
                <w:szCs w:val="21"/>
              </w:rPr>
            </w:pPr>
            <w:r>
              <w:rPr>
                <w:rFonts w:ascii="宋体" w:hAnsi="宋体" w:cs="仿宋" w:hint="eastAsia"/>
                <w:kern w:val="0"/>
                <w:szCs w:val="21"/>
              </w:rPr>
              <w:t>目标</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明确(目标清晰、具体，便于理解)</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415"/>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恰当(符合专业（课程）特点和学生实际，可操作性强)</w:t>
            </w:r>
          </w:p>
        </w:tc>
        <w:tc>
          <w:tcPr>
            <w:tcW w:w="720"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全面(体现知识、能力、素养，能反映综合职业能力与职业素养培养的要求)</w:t>
            </w:r>
          </w:p>
        </w:tc>
        <w:tc>
          <w:tcPr>
            <w:tcW w:w="720"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w:t>
            </w:r>
          </w:p>
          <w:p w:rsidR="002B255E" w:rsidRDefault="002B255E" w:rsidP="001B0208">
            <w:pPr>
              <w:widowControl/>
              <w:jc w:val="center"/>
              <w:rPr>
                <w:rFonts w:ascii="宋体" w:hAnsi="宋体" w:cs="仿宋"/>
                <w:kern w:val="0"/>
                <w:szCs w:val="21"/>
              </w:rPr>
            </w:pPr>
            <w:r>
              <w:rPr>
                <w:rFonts w:ascii="宋体" w:hAnsi="宋体" w:cs="仿宋" w:hint="eastAsia"/>
                <w:kern w:val="0"/>
                <w:szCs w:val="21"/>
              </w:rPr>
              <w:t>方法</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 xml:space="preserve">结合互联网+教育，教学方法选择恰当(结合教学资源特点及学生、以生为本，教学方法多样且有创新，一法为主，多法配合，优化组合) </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sidRPr="00E46777">
              <w:rPr>
                <w:rFonts w:ascii="宋体" w:hAnsi="宋体" w:cs="仿宋" w:hint="eastAsia"/>
                <w:kern w:val="0"/>
                <w:szCs w:val="21"/>
              </w:rPr>
              <w:t>教学方法和手段灵活新颖，富有创意，体现以学生为中心、行动导向的教学理念；采用混合式学习模式，合理利用多种教学媒体以及信息化手段和数字化资源，充分调动学生的学习积极性和创造性思维</w:t>
            </w:r>
          </w:p>
        </w:tc>
        <w:tc>
          <w:tcPr>
            <w:tcW w:w="720"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424"/>
          <w:jc w:val="center"/>
        </w:trPr>
        <w:tc>
          <w:tcPr>
            <w:tcW w:w="826" w:type="dxa"/>
            <w:vMerge w:val="restart"/>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w:t>
            </w:r>
          </w:p>
          <w:p w:rsidR="002B255E" w:rsidRDefault="002B255E" w:rsidP="001B0208">
            <w:pPr>
              <w:widowControl/>
              <w:jc w:val="center"/>
              <w:rPr>
                <w:rFonts w:ascii="宋体" w:hAnsi="宋体" w:cs="仿宋"/>
                <w:kern w:val="0"/>
                <w:szCs w:val="21"/>
              </w:rPr>
            </w:pPr>
            <w:r>
              <w:rPr>
                <w:rFonts w:ascii="宋体" w:hAnsi="宋体" w:cs="仿宋" w:hint="eastAsia"/>
                <w:kern w:val="0"/>
                <w:szCs w:val="21"/>
              </w:rPr>
              <w:t>设计</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教学思路清晰(有主线，注重新引入，内容系统，逻辑性强)</w:t>
            </w:r>
          </w:p>
        </w:tc>
        <w:tc>
          <w:tcPr>
            <w:tcW w:w="720" w:type="dxa"/>
            <w:vMerge w:val="restart"/>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突出重点、突破难点(体现设计及知识点、技能点的处理方面)， 精讲巧练(体现以思维、技能训练为核心) 符合学生的认知规律</w:t>
            </w:r>
          </w:p>
        </w:tc>
        <w:tc>
          <w:tcPr>
            <w:tcW w:w="720"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体现现代教育思想的六种意识(目标意识、主体意识、情感意识、训练意识、创新意识、效率意识)</w:t>
            </w:r>
          </w:p>
        </w:tc>
        <w:tc>
          <w:tcPr>
            <w:tcW w:w="720"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383"/>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w:t>
            </w:r>
          </w:p>
          <w:p w:rsidR="002B255E" w:rsidRDefault="002B255E" w:rsidP="001B0208">
            <w:pPr>
              <w:widowControl/>
              <w:jc w:val="center"/>
              <w:rPr>
                <w:rFonts w:ascii="宋体" w:hAnsi="宋体" w:cs="仿宋"/>
                <w:kern w:val="0"/>
                <w:szCs w:val="21"/>
              </w:rPr>
            </w:pPr>
            <w:r>
              <w:rPr>
                <w:rFonts w:ascii="宋体" w:hAnsi="宋体" w:cs="仿宋" w:hint="eastAsia"/>
                <w:kern w:val="0"/>
                <w:szCs w:val="21"/>
              </w:rPr>
              <w:t>过程</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教学环节设计合理(有层次，结构合理，过渡自然)</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教学环节中小步骤设计具体(根据实际需要有些教学环节中有小步骤设计，教学环节或小步骤时间分配合理)</w:t>
            </w:r>
          </w:p>
        </w:tc>
        <w:tc>
          <w:tcPr>
            <w:tcW w:w="720"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教学程序设计巧妙(体现在教学过程中和方法运用上新颖独特，符合学生的认知规律和特点，有艺术性)</w:t>
            </w:r>
          </w:p>
        </w:tc>
        <w:tc>
          <w:tcPr>
            <w:tcW w:w="720"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val="restart"/>
            <w:tcBorders>
              <w:left w:val="single" w:sz="4" w:space="0" w:color="auto"/>
              <w:right w:val="single" w:sz="4" w:space="0" w:color="auto"/>
            </w:tcBorders>
            <w:vAlign w:val="center"/>
          </w:tcPr>
          <w:p w:rsidR="002B255E" w:rsidRDefault="002B255E" w:rsidP="001B0208">
            <w:pPr>
              <w:jc w:val="center"/>
              <w:rPr>
                <w:rFonts w:ascii="宋体" w:hAnsi="宋体" w:cs="仿宋"/>
                <w:szCs w:val="21"/>
              </w:rPr>
            </w:pPr>
            <w:r>
              <w:rPr>
                <w:rFonts w:ascii="宋体" w:hAnsi="宋体" w:cs="仿宋" w:hint="eastAsia"/>
                <w:szCs w:val="21"/>
              </w:rPr>
              <w:t>PPT制作</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sidRPr="00A9382C">
              <w:rPr>
                <w:rFonts w:ascii="宋体" w:hAnsi="宋体" w:cs="仿宋" w:hint="eastAsia"/>
                <w:kern w:val="0"/>
                <w:szCs w:val="21"/>
              </w:rPr>
              <w:t>能对教学项目、任务中的关键知识点（技能点）进行可视化展示。</w:t>
            </w:r>
            <w:r>
              <w:rPr>
                <w:rFonts w:ascii="宋体" w:hAnsi="宋体" w:cs="仿宋" w:hint="eastAsia"/>
                <w:kern w:val="0"/>
                <w:szCs w:val="21"/>
              </w:rPr>
              <w:t>PPT中所含素材切合教学主题，符合教学情境</w:t>
            </w:r>
          </w:p>
        </w:tc>
        <w:tc>
          <w:tcPr>
            <w:tcW w:w="720" w:type="dxa"/>
            <w:vMerge w:val="restart"/>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vMerge/>
            <w:tcBorders>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kern w:val="0"/>
                <w:szCs w:val="21"/>
              </w:rPr>
              <w:t>能充分利用PPT功能进行展示，多技巧表现相应的教学内容，有助于学生学习</w:t>
            </w:r>
          </w:p>
        </w:tc>
        <w:tc>
          <w:tcPr>
            <w:tcW w:w="720" w:type="dxa"/>
            <w:vMerge/>
            <w:tcBorders>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510"/>
          <w:jc w:val="center"/>
        </w:trPr>
        <w:tc>
          <w:tcPr>
            <w:tcW w:w="826" w:type="dxa"/>
            <w:tcBorders>
              <w:left w:val="single" w:sz="4" w:space="0" w:color="auto"/>
              <w:right w:val="single" w:sz="4" w:space="0" w:color="auto"/>
            </w:tcBorders>
            <w:vAlign w:val="center"/>
          </w:tcPr>
          <w:p w:rsidR="002B255E" w:rsidRDefault="002B255E" w:rsidP="001B0208">
            <w:pPr>
              <w:jc w:val="center"/>
              <w:rPr>
                <w:rFonts w:ascii="宋体" w:hAnsi="宋体" w:cs="仿宋"/>
                <w:kern w:val="0"/>
                <w:szCs w:val="21"/>
              </w:rPr>
            </w:pPr>
            <w:r>
              <w:rPr>
                <w:rFonts w:ascii="宋体" w:hAnsi="宋体" w:cs="仿宋" w:hint="eastAsia"/>
                <w:kern w:val="0"/>
                <w:szCs w:val="21"/>
              </w:rPr>
              <w:t>教学评价</w:t>
            </w:r>
          </w:p>
        </w:tc>
        <w:tc>
          <w:tcPr>
            <w:tcW w:w="6014"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sidRPr="00E46777">
              <w:rPr>
                <w:rFonts w:ascii="宋体" w:hAnsi="宋体" w:cs="仿宋" w:hint="eastAsia"/>
                <w:kern w:val="0"/>
                <w:szCs w:val="21"/>
              </w:rPr>
              <w:t>评价方式合理，能有效检测教学目标的达成度，解决实际问题；切实提高学生的学习兴趣和学习能力</w:t>
            </w:r>
          </w:p>
        </w:tc>
        <w:tc>
          <w:tcPr>
            <w:tcW w:w="720" w:type="dxa"/>
            <w:tcBorders>
              <w:left w:val="single" w:sz="4" w:space="0" w:color="auto"/>
              <w:right w:val="single" w:sz="4" w:space="0" w:color="auto"/>
            </w:tcBorders>
            <w:vAlign w:val="center"/>
          </w:tcPr>
          <w:p w:rsidR="002B255E" w:rsidRDefault="002B255E" w:rsidP="001B0208">
            <w:pPr>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443"/>
          <w:jc w:val="center"/>
        </w:trPr>
        <w:tc>
          <w:tcPr>
            <w:tcW w:w="6840" w:type="dxa"/>
            <w:gridSpan w:val="5"/>
            <w:vMerge w:val="restart"/>
            <w:tcBorders>
              <w:left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b/>
                <w:szCs w:val="21"/>
              </w:rPr>
              <w:t>总评意见：</w:t>
            </w:r>
          </w:p>
        </w:tc>
        <w:tc>
          <w:tcPr>
            <w:tcW w:w="2329" w:type="dxa"/>
            <w:gridSpan w:val="4"/>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b/>
                <w:szCs w:val="21"/>
              </w:rPr>
              <w:t>评价总分</w:t>
            </w:r>
          </w:p>
        </w:tc>
        <w:tc>
          <w:tcPr>
            <w:tcW w:w="464" w:type="dxa"/>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405"/>
          <w:jc w:val="center"/>
        </w:trPr>
        <w:tc>
          <w:tcPr>
            <w:tcW w:w="6840" w:type="dxa"/>
            <w:gridSpan w:val="5"/>
            <w:vMerge/>
            <w:tcBorders>
              <w:left w:val="single" w:sz="4" w:space="0" w:color="auto"/>
              <w:right w:val="single" w:sz="4" w:space="0" w:color="auto"/>
            </w:tcBorders>
            <w:vAlign w:val="center"/>
          </w:tcPr>
          <w:p w:rsidR="002B255E" w:rsidRDefault="002B255E" w:rsidP="001B0208">
            <w:pPr>
              <w:widowControl/>
              <w:jc w:val="center"/>
              <w:rPr>
                <w:rFonts w:ascii="宋体" w:hAnsi="宋体" w:cs="仿宋"/>
                <w:szCs w:val="21"/>
              </w:rPr>
            </w:pPr>
          </w:p>
        </w:tc>
        <w:tc>
          <w:tcPr>
            <w:tcW w:w="1260" w:type="dxa"/>
            <w:gridSpan w:val="2"/>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b/>
                <w:szCs w:val="21"/>
              </w:rPr>
              <w:t>评委签名</w:t>
            </w:r>
          </w:p>
        </w:tc>
        <w:tc>
          <w:tcPr>
            <w:tcW w:w="1533" w:type="dxa"/>
            <w:gridSpan w:val="3"/>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bl>
    <w:p w:rsidR="002B255E" w:rsidRPr="00E945AD" w:rsidRDefault="002B255E" w:rsidP="002B255E">
      <w:pPr>
        <w:spacing w:line="600" w:lineRule="auto"/>
        <w:rPr>
          <w:rFonts w:ascii="仿宋_GB2312" w:eastAsia="仿宋_GB2312" w:hAnsi="仿宋" w:cs="仿宋"/>
          <w:spacing w:val="-6"/>
          <w:sz w:val="28"/>
          <w:szCs w:val="28"/>
        </w:rPr>
      </w:pPr>
      <w:r w:rsidRPr="00E945AD">
        <w:rPr>
          <w:rFonts w:ascii="仿宋_GB2312" w:eastAsia="仿宋_GB2312" w:hAnsi="仿宋" w:cs="仿宋" w:hint="eastAsia"/>
          <w:spacing w:val="-6"/>
          <w:sz w:val="28"/>
          <w:szCs w:val="28"/>
        </w:rPr>
        <w:lastRenderedPageBreak/>
        <w:t>附件</w:t>
      </w:r>
      <w:r>
        <w:rPr>
          <w:rFonts w:ascii="仿宋_GB2312" w:eastAsia="仿宋_GB2312" w:hAnsi="仿宋" w:cs="仿宋" w:hint="eastAsia"/>
          <w:spacing w:val="-6"/>
          <w:sz w:val="28"/>
          <w:szCs w:val="28"/>
        </w:rPr>
        <w:t>3</w:t>
      </w:r>
    </w:p>
    <w:p w:rsidR="002B255E" w:rsidRDefault="002B255E" w:rsidP="00383A4F">
      <w:pPr>
        <w:spacing w:afterLines="50" w:line="560" w:lineRule="exact"/>
        <w:jc w:val="center"/>
        <w:rPr>
          <w:rFonts w:ascii="方正小标宋简体" w:eastAsia="方正小标宋简体" w:hAnsi="黑体" w:cs="仿宋"/>
          <w:spacing w:val="-6"/>
          <w:kern w:val="0"/>
          <w:sz w:val="36"/>
          <w:szCs w:val="36"/>
        </w:rPr>
      </w:pPr>
      <w:r>
        <w:rPr>
          <w:rFonts w:ascii="方正小标宋简体" w:eastAsia="方正小标宋简体" w:hAnsi="黑体" w:cs="仿宋" w:hint="eastAsia"/>
          <w:spacing w:val="-6"/>
          <w:kern w:val="0"/>
          <w:sz w:val="36"/>
          <w:szCs w:val="36"/>
        </w:rPr>
        <w:t>说课竞赛（决赛）评价表</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
        <w:gridCol w:w="405"/>
        <w:gridCol w:w="3119"/>
        <w:gridCol w:w="1984"/>
        <w:gridCol w:w="567"/>
        <w:gridCol w:w="659"/>
        <w:gridCol w:w="540"/>
        <w:gridCol w:w="540"/>
        <w:gridCol w:w="529"/>
        <w:gridCol w:w="464"/>
      </w:tblGrid>
      <w:tr w:rsidR="002B255E" w:rsidTr="001B0208">
        <w:trPr>
          <w:trHeight w:val="661"/>
          <w:jc w:val="center"/>
        </w:trPr>
        <w:tc>
          <w:tcPr>
            <w:tcW w:w="1231" w:type="dxa"/>
            <w:gridSpan w:val="2"/>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选手编号</w:t>
            </w:r>
          </w:p>
        </w:tc>
        <w:tc>
          <w:tcPr>
            <w:tcW w:w="311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学习任务（项目）</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p>
        </w:tc>
        <w:tc>
          <w:tcPr>
            <w:tcW w:w="464"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得</w:t>
            </w:r>
          </w:p>
          <w:p w:rsidR="002B255E" w:rsidRDefault="002B255E" w:rsidP="001B0208">
            <w:pPr>
              <w:widowControl/>
              <w:jc w:val="center"/>
              <w:rPr>
                <w:rFonts w:ascii="宋体" w:hAnsi="宋体" w:cs="仿宋"/>
                <w:kern w:val="0"/>
                <w:szCs w:val="21"/>
              </w:rPr>
            </w:pPr>
            <w:r>
              <w:rPr>
                <w:rFonts w:ascii="宋体" w:hAnsi="宋体" w:cs="仿宋" w:hint="eastAsia"/>
                <w:b/>
                <w:kern w:val="0"/>
                <w:szCs w:val="21"/>
              </w:rPr>
              <w:t>分</w:t>
            </w:r>
          </w:p>
        </w:tc>
      </w:tr>
      <w:tr w:rsidR="002B255E" w:rsidTr="001B0208">
        <w:trPr>
          <w:trHeight w:val="411"/>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评价</w:t>
            </w:r>
          </w:p>
          <w:p w:rsidR="002B255E" w:rsidRDefault="002B255E" w:rsidP="001B0208">
            <w:pPr>
              <w:widowControl/>
              <w:jc w:val="center"/>
              <w:rPr>
                <w:rFonts w:ascii="宋体" w:hAnsi="宋体" w:cs="仿宋"/>
                <w:b/>
                <w:kern w:val="0"/>
                <w:szCs w:val="21"/>
              </w:rPr>
            </w:pPr>
            <w:r>
              <w:rPr>
                <w:rFonts w:ascii="宋体" w:hAnsi="宋体" w:cs="仿宋" w:hint="eastAsia"/>
                <w:b/>
                <w:kern w:val="0"/>
                <w:szCs w:val="21"/>
              </w:rPr>
              <w:t>项目</w:t>
            </w:r>
          </w:p>
        </w:tc>
        <w:tc>
          <w:tcPr>
            <w:tcW w:w="6075" w:type="dxa"/>
            <w:gridSpan w:val="4"/>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评价要素</w:t>
            </w: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权重分数</w:t>
            </w:r>
          </w:p>
        </w:tc>
        <w:tc>
          <w:tcPr>
            <w:tcW w:w="1609" w:type="dxa"/>
            <w:gridSpan w:val="3"/>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tabs>
                <w:tab w:val="left" w:pos="2117"/>
              </w:tabs>
              <w:jc w:val="center"/>
              <w:rPr>
                <w:rFonts w:ascii="宋体" w:hAnsi="宋体" w:cs="仿宋"/>
                <w:b/>
                <w:kern w:val="0"/>
                <w:szCs w:val="21"/>
              </w:rPr>
            </w:pPr>
            <w:r>
              <w:rPr>
                <w:rFonts w:ascii="宋体" w:hAnsi="宋体" w:cs="仿宋" w:hint="eastAsia"/>
                <w:b/>
                <w:kern w:val="0"/>
                <w:szCs w:val="21"/>
              </w:rPr>
              <w:t>评价结果</w:t>
            </w:r>
          </w:p>
        </w:tc>
        <w:tc>
          <w:tcPr>
            <w:tcW w:w="464"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p>
        </w:tc>
      </w:tr>
      <w:tr w:rsidR="002B255E" w:rsidTr="001B0208">
        <w:trPr>
          <w:trHeight w:val="558"/>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b/>
                <w:kern w:val="0"/>
                <w:szCs w:val="21"/>
              </w:rPr>
            </w:pPr>
          </w:p>
        </w:tc>
        <w:tc>
          <w:tcPr>
            <w:tcW w:w="6075" w:type="dxa"/>
            <w:gridSpan w:val="4"/>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b/>
                <w:kern w:val="0"/>
                <w:szCs w:val="21"/>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b/>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A</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B</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C</w:t>
            </w:r>
          </w:p>
        </w:tc>
        <w:tc>
          <w:tcPr>
            <w:tcW w:w="464"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p>
        </w:tc>
      </w:tr>
      <w:tr w:rsidR="002B255E" w:rsidTr="001B0208">
        <w:trPr>
          <w:trHeight w:val="680"/>
          <w:jc w:val="center"/>
        </w:trPr>
        <w:tc>
          <w:tcPr>
            <w:tcW w:w="826" w:type="dxa"/>
            <w:vMerge w:val="restart"/>
            <w:tcBorders>
              <w:top w:val="single" w:sz="4" w:space="0" w:color="auto"/>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说</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内</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容</w:t>
            </w:r>
          </w:p>
        </w:tc>
        <w:tc>
          <w:tcPr>
            <w:tcW w:w="6075" w:type="dxa"/>
            <w:gridSpan w:val="4"/>
            <w:tcBorders>
              <w:top w:val="single" w:sz="4" w:space="0" w:color="auto"/>
              <w:left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说课内容与教学设计选取的内容一致，准确说出该内容在本课程中的作用</w:t>
            </w:r>
          </w:p>
        </w:tc>
        <w:tc>
          <w:tcPr>
            <w:tcW w:w="659" w:type="dxa"/>
            <w:vMerge w:val="restart"/>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5</w:t>
            </w:r>
          </w:p>
        </w:tc>
        <w:tc>
          <w:tcPr>
            <w:tcW w:w="540" w:type="dxa"/>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3</w:t>
            </w:r>
          </w:p>
        </w:tc>
        <w:tc>
          <w:tcPr>
            <w:tcW w:w="529" w:type="dxa"/>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2</w:t>
            </w:r>
          </w:p>
        </w:tc>
        <w:tc>
          <w:tcPr>
            <w:tcW w:w="464" w:type="dxa"/>
            <w:vMerge w:val="restart"/>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680"/>
          <w:jc w:val="center"/>
        </w:trPr>
        <w:tc>
          <w:tcPr>
            <w:tcW w:w="826" w:type="dxa"/>
            <w:vMerge/>
            <w:tcBorders>
              <w:top w:val="single" w:sz="4" w:space="0" w:color="auto"/>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p>
        </w:tc>
        <w:tc>
          <w:tcPr>
            <w:tcW w:w="6075" w:type="dxa"/>
            <w:gridSpan w:val="4"/>
            <w:tcBorders>
              <w:top w:val="single" w:sz="4" w:space="0" w:color="auto"/>
              <w:left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教学目标明确，重难点突出，符合教学实际，培养学生综合职业能力与职业素养</w:t>
            </w:r>
          </w:p>
        </w:tc>
        <w:tc>
          <w:tcPr>
            <w:tcW w:w="659" w:type="dxa"/>
            <w:vMerge/>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c>
          <w:tcPr>
            <w:tcW w:w="540" w:type="dxa"/>
            <w:tcBorders>
              <w:left w:val="single" w:sz="4" w:space="0" w:color="auto"/>
              <w:bottom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5</w:t>
            </w:r>
          </w:p>
        </w:tc>
        <w:tc>
          <w:tcPr>
            <w:tcW w:w="540" w:type="dxa"/>
            <w:tcBorders>
              <w:left w:val="single" w:sz="4" w:space="0" w:color="auto"/>
              <w:bottom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3</w:t>
            </w:r>
          </w:p>
        </w:tc>
        <w:tc>
          <w:tcPr>
            <w:tcW w:w="529" w:type="dxa"/>
            <w:tcBorders>
              <w:left w:val="single" w:sz="4" w:space="0" w:color="auto"/>
              <w:bottom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2</w:t>
            </w:r>
          </w:p>
        </w:tc>
        <w:tc>
          <w:tcPr>
            <w:tcW w:w="464" w:type="dxa"/>
            <w:vMerge/>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68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说</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学</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情</w:t>
            </w: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分析学生现有认知特点，及与本内容相关的基础知识和基本技能</w:t>
            </w: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481"/>
          <w:jc w:val="center"/>
        </w:trPr>
        <w:tc>
          <w:tcPr>
            <w:tcW w:w="826"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分析学生群体中的个体差异，整体特点</w:t>
            </w:r>
          </w:p>
        </w:tc>
        <w:tc>
          <w:tcPr>
            <w:tcW w:w="659" w:type="dxa"/>
            <w:vMerge/>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5</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3</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2</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403"/>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说</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教</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法</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学</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法</w:t>
            </w: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教学设计体现以工作过程为导向的教学模式</w:t>
            </w:r>
          </w:p>
        </w:tc>
        <w:tc>
          <w:tcPr>
            <w:tcW w:w="659" w:type="dxa"/>
            <w:vMerge w:val="restart"/>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30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1135"/>
          <w:jc w:val="center"/>
        </w:trPr>
        <w:tc>
          <w:tcPr>
            <w:tcW w:w="826" w:type="dxa"/>
            <w:vMerge/>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p>
        </w:tc>
        <w:tc>
          <w:tcPr>
            <w:tcW w:w="6075" w:type="dxa"/>
            <w:gridSpan w:val="4"/>
            <w:tcBorders>
              <w:top w:val="single" w:sz="4" w:space="0" w:color="auto"/>
              <w:left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教学资源合理运用，符合学生特点和本内容特点；能有效利用信息技术，应用云课堂等实现线上、线下的混合学习，整个教学组织体现先进的教学理念及以学生为中心的教学方法</w:t>
            </w:r>
          </w:p>
        </w:tc>
        <w:tc>
          <w:tcPr>
            <w:tcW w:w="659" w:type="dxa"/>
            <w:vMerge/>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p>
        </w:tc>
        <w:tc>
          <w:tcPr>
            <w:tcW w:w="540" w:type="dxa"/>
            <w:tcBorders>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826"/>
          <w:jc w:val="center"/>
        </w:trPr>
        <w:tc>
          <w:tcPr>
            <w:tcW w:w="826"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c>
          <w:tcPr>
            <w:tcW w:w="6075" w:type="dxa"/>
            <w:gridSpan w:val="4"/>
            <w:tcBorders>
              <w:top w:val="single" w:sz="4" w:space="0" w:color="auto"/>
              <w:left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教学方法灵活多样，教学手段多元化；能引导学生自主学习、合作学习，注重综合职业能力的培养</w:t>
            </w:r>
          </w:p>
        </w:tc>
        <w:tc>
          <w:tcPr>
            <w:tcW w:w="659"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c>
          <w:tcPr>
            <w:tcW w:w="540" w:type="dxa"/>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680"/>
          <w:jc w:val="center"/>
        </w:trPr>
        <w:tc>
          <w:tcPr>
            <w:tcW w:w="826" w:type="dxa"/>
            <w:vMerge w:val="restart"/>
            <w:tcBorders>
              <w:top w:val="single" w:sz="4" w:space="0" w:color="auto"/>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说</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教</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学</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程</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序</w:t>
            </w: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spacing w:val="6"/>
                <w:kern w:val="0"/>
                <w:szCs w:val="21"/>
              </w:rPr>
            </w:pPr>
            <w:r>
              <w:rPr>
                <w:rFonts w:ascii="宋体" w:hAnsi="宋体" w:cs="仿宋" w:hint="eastAsia"/>
                <w:spacing w:val="6"/>
                <w:kern w:val="0"/>
                <w:szCs w:val="21"/>
              </w:rPr>
              <w:t>教学环节完整、清晰，衔接过渡自然，时间分配合理；突出重点、突破难点</w:t>
            </w:r>
          </w:p>
        </w:tc>
        <w:tc>
          <w:tcPr>
            <w:tcW w:w="659" w:type="dxa"/>
            <w:vMerge w:val="restart"/>
            <w:tcBorders>
              <w:top w:val="single" w:sz="4" w:space="0" w:color="auto"/>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30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680"/>
          <w:jc w:val="center"/>
        </w:trPr>
        <w:tc>
          <w:tcPr>
            <w:tcW w:w="826"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教学活动突出学生主体性及多向互动，体现专业技能训练的有效性</w:t>
            </w:r>
          </w:p>
        </w:tc>
        <w:tc>
          <w:tcPr>
            <w:tcW w:w="659"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680"/>
          <w:jc w:val="center"/>
        </w:trPr>
        <w:tc>
          <w:tcPr>
            <w:tcW w:w="826" w:type="dxa"/>
            <w:vMerge/>
            <w:tcBorders>
              <w:left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对学生进行恰当的评价，合理设计教学反馈环节，预估教学效果</w:t>
            </w:r>
          </w:p>
        </w:tc>
        <w:tc>
          <w:tcPr>
            <w:tcW w:w="659" w:type="dxa"/>
            <w:vMerge/>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768"/>
          <w:jc w:val="center"/>
        </w:trPr>
        <w:tc>
          <w:tcPr>
            <w:tcW w:w="826" w:type="dxa"/>
            <w:vMerge w:val="restart"/>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答</w:t>
            </w:r>
          </w:p>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辩</w:t>
            </w: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jc w:val="left"/>
              <w:rPr>
                <w:rFonts w:ascii="宋体" w:hAnsi="宋体" w:cs="仿宋"/>
                <w:spacing w:val="6"/>
                <w:kern w:val="0"/>
                <w:szCs w:val="21"/>
              </w:rPr>
            </w:pPr>
            <w:r>
              <w:rPr>
                <w:rFonts w:ascii="宋体" w:hAnsi="宋体" w:cs="仿宋" w:hint="eastAsia"/>
                <w:spacing w:val="6"/>
                <w:kern w:val="0"/>
                <w:szCs w:val="21"/>
              </w:rPr>
              <w:t>仪表端庄、稳重，举止自然大方。语言规范、简练、清晰；表述具体、充实，逻辑性强，富有感染力</w:t>
            </w:r>
          </w:p>
        </w:tc>
        <w:tc>
          <w:tcPr>
            <w:tcW w:w="659" w:type="dxa"/>
            <w:vMerge w:val="restart"/>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r>
              <w:rPr>
                <w:rFonts w:ascii="宋体" w:hAnsi="宋体" w:cs="仿宋" w:hint="eastAsia"/>
                <w:spacing w:val="6"/>
                <w:kern w:val="0"/>
                <w:szCs w:val="21"/>
              </w:rPr>
              <w:t>20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836"/>
          <w:jc w:val="center"/>
        </w:trPr>
        <w:tc>
          <w:tcPr>
            <w:tcW w:w="826" w:type="dxa"/>
            <w:vMerge/>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p>
        </w:tc>
        <w:tc>
          <w:tcPr>
            <w:tcW w:w="6075" w:type="dxa"/>
            <w:gridSpan w:val="4"/>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left"/>
              <w:rPr>
                <w:rFonts w:ascii="宋体" w:hAnsi="宋体" w:cs="仿宋"/>
                <w:spacing w:val="6"/>
                <w:kern w:val="0"/>
                <w:szCs w:val="21"/>
              </w:rPr>
            </w:pPr>
            <w:r>
              <w:rPr>
                <w:rFonts w:ascii="宋体" w:hAnsi="宋体" w:cs="仿宋" w:hint="eastAsia"/>
                <w:spacing w:val="6"/>
                <w:kern w:val="0"/>
                <w:szCs w:val="21"/>
              </w:rPr>
              <w:t>回答评委问题紧扣主题、逻辑清晰、观点明确、表达流畅，应变能力强，有教学机智</w:t>
            </w:r>
          </w:p>
        </w:tc>
        <w:tc>
          <w:tcPr>
            <w:tcW w:w="659" w:type="dxa"/>
            <w:vMerge/>
            <w:tcBorders>
              <w:left w:val="single" w:sz="4" w:space="0" w:color="auto"/>
              <w:right w:val="single" w:sz="4" w:space="0" w:color="auto"/>
            </w:tcBorders>
            <w:vAlign w:val="center"/>
          </w:tcPr>
          <w:p w:rsidR="002B255E" w:rsidRDefault="002B255E" w:rsidP="001B0208">
            <w:pPr>
              <w:jc w:val="center"/>
              <w:rPr>
                <w:rFonts w:ascii="宋体" w:hAnsi="宋体" w:cs="仿宋"/>
                <w:spacing w:val="6"/>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10</w:t>
            </w:r>
          </w:p>
        </w:tc>
        <w:tc>
          <w:tcPr>
            <w:tcW w:w="540"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8</w:t>
            </w:r>
          </w:p>
        </w:tc>
        <w:tc>
          <w:tcPr>
            <w:tcW w:w="529"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r>
              <w:rPr>
                <w:rFonts w:ascii="宋体" w:hAnsi="宋体" w:cs="仿宋" w:hint="eastAsia"/>
                <w:spacing w:val="6"/>
                <w:kern w:val="0"/>
                <w:szCs w:val="21"/>
              </w:rPr>
              <w:t>6</w:t>
            </w:r>
          </w:p>
        </w:tc>
        <w:tc>
          <w:tcPr>
            <w:tcW w:w="464" w:type="dxa"/>
            <w:tcBorders>
              <w:top w:val="single" w:sz="4" w:space="0" w:color="auto"/>
              <w:left w:val="single" w:sz="4" w:space="0" w:color="auto"/>
              <w:bottom w:val="single" w:sz="4" w:space="0" w:color="auto"/>
              <w:right w:val="single" w:sz="4" w:space="0" w:color="auto"/>
            </w:tcBorders>
            <w:vAlign w:val="center"/>
          </w:tcPr>
          <w:p w:rsidR="002B255E" w:rsidRDefault="002B255E" w:rsidP="001B0208">
            <w:pPr>
              <w:widowControl/>
              <w:jc w:val="center"/>
              <w:rPr>
                <w:rFonts w:ascii="宋体" w:hAnsi="宋体" w:cs="仿宋"/>
                <w:spacing w:val="6"/>
                <w:kern w:val="0"/>
                <w:szCs w:val="21"/>
              </w:rPr>
            </w:pPr>
          </w:p>
        </w:tc>
      </w:tr>
      <w:tr w:rsidR="002B255E" w:rsidTr="001B0208">
        <w:trPr>
          <w:trHeight w:val="680"/>
          <w:jc w:val="center"/>
        </w:trPr>
        <w:tc>
          <w:tcPr>
            <w:tcW w:w="6901" w:type="dxa"/>
            <w:gridSpan w:val="5"/>
            <w:vMerge w:val="restart"/>
            <w:tcBorders>
              <w:left w:val="single" w:sz="4" w:space="0" w:color="auto"/>
              <w:right w:val="single" w:sz="4" w:space="0" w:color="auto"/>
            </w:tcBorders>
            <w:vAlign w:val="center"/>
          </w:tcPr>
          <w:p w:rsidR="002B255E" w:rsidRDefault="002B255E" w:rsidP="001B0208">
            <w:pPr>
              <w:widowControl/>
              <w:jc w:val="left"/>
              <w:rPr>
                <w:rFonts w:ascii="宋体" w:hAnsi="宋体" w:cs="仿宋"/>
                <w:kern w:val="0"/>
                <w:szCs w:val="21"/>
              </w:rPr>
            </w:pPr>
            <w:r>
              <w:rPr>
                <w:rFonts w:ascii="宋体" w:hAnsi="宋体" w:cs="仿宋" w:hint="eastAsia"/>
                <w:b/>
                <w:szCs w:val="21"/>
              </w:rPr>
              <w:t>总评意见：</w:t>
            </w:r>
          </w:p>
        </w:tc>
        <w:tc>
          <w:tcPr>
            <w:tcW w:w="2268" w:type="dxa"/>
            <w:gridSpan w:val="4"/>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b/>
                <w:szCs w:val="21"/>
              </w:rPr>
              <w:t>评价总分</w:t>
            </w:r>
          </w:p>
        </w:tc>
        <w:tc>
          <w:tcPr>
            <w:tcW w:w="464" w:type="dxa"/>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r w:rsidR="002B255E" w:rsidTr="001B0208">
        <w:trPr>
          <w:trHeight w:val="680"/>
          <w:jc w:val="center"/>
        </w:trPr>
        <w:tc>
          <w:tcPr>
            <w:tcW w:w="6901" w:type="dxa"/>
            <w:gridSpan w:val="5"/>
            <w:vMerge/>
            <w:tcBorders>
              <w:left w:val="single" w:sz="4" w:space="0" w:color="auto"/>
              <w:right w:val="single" w:sz="4" w:space="0" w:color="auto"/>
            </w:tcBorders>
            <w:vAlign w:val="center"/>
          </w:tcPr>
          <w:p w:rsidR="002B255E" w:rsidRDefault="002B255E" w:rsidP="001B0208">
            <w:pPr>
              <w:widowControl/>
              <w:jc w:val="center"/>
              <w:rPr>
                <w:rFonts w:ascii="宋体" w:hAnsi="宋体" w:cs="仿宋"/>
                <w:szCs w:val="21"/>
              </w:rPr>
            </w:pPr>
          </w:p>
        </w:tc>
        <w:tc>
          <w:tcPr>
            <w:tcW w:w="1199" w:type="dxa"/>
            <w:gridSpan w:val="2"/>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r>
              <w:rPr>
                <w:rFonts w:ascii="宋体" w:hAnsi="宋体" w:cs="仿宋" w:hint="eastAsia"/>
                <w:b/>
                <w:szCs w:val="21"/>
              </w:rPr>
              <w:t>评委签名</w:t>
            </w:r>
          </w:p>
        </w:tc>
        <w:tc>
          <w:tcPr>
            <w:tcW w:w="1533" w:type="dxa"/>
            <w:gridSpan w:val="3"/>
            <w:tcBorders>
              <w:left w:val="single" w:sz="4" w:space="0" w:color="auto"/>
              <w:right w:val="single" w:sz="4" w:space="0" w:color="auto"/>
            </w:tcBorders>
            <w:vAlign w:val="center"/>
          </w:tcPr>
          <w:p w:rsidR="002B255E" w:rsidRDefault="002B255E" w:rsidP="001B0208">
            <w:pPr>
              <w:widowControl/>
              <w:jc w:val="center"/>
              <w:rPr>
                <w:rFonts w:ascii="宋体" w:hAnsi="宋体" w:cs="仿宋"/>
                <w:kern w:val="0"/>
                <w:szCs w:val="21"/>
              </w:rPr>
            </w:pPr>
          </w:p>
        </w:tc>
      </w:tr>
    </w:tbl>
    <w:p w:rsidR="002B255E" w:rsidRDefault="002B255E" w:rsidP="002B255E">
      <w:pPr>
        <w:widowControl/>
        <w:jc w:val="left"/>
        <w:rPr>
          <w:rFonts w:ascii="仿宋_GB2312" w:eastAsia="仿宋_GB2312" w:hAnsi="仿宋" w:cs="仿宋"/>
          <w:spacing w:val="-6"/>
          <w:sz w:val="28"/>
          <w:szCs w:val="28"/>
        </w:rPr>
      </w:pPr>
      <w:r>
        <w:rPr>
          <w:rFonts w:ascii="仿宋_GB2312" w:eastAsia="仿宋_GB2312" w:hAnsi="仿宋" w:cs="仿宋"/>
          <w:spacing w:val="-6"/>
          <w:sz w:val="28"/>
          <w:szCs w:val="28"/>
        </w:rPr>
        <w:br w:type="page"/>
      </w:r>
      <w:r w:rsidRPr="00E945AD">
        <w:rPr>
          <w:rFonts w:ascii="仿宋_GB2312" w:eastAsia="仿宋_GB2312" w:hAnsi="仿宋" w:cs="仿宋" w:hint="eastAsia"/>
          <w:spacing w:val="-6"/>
          <w:sz w:val="28"/>
          <w:szCs w:val="28"/>
        </w:rPr>
        <w:lastRenderedPageBreak/>
        <w:t>附件</w:t>
      </w:r>
      <w:r>
        <w:rPr>
          <w:rFonts w:ascii="仿宋_GB2312" w:eastAsia="仿宋_GB2312" w:hAnsi="仿宋" w:cs="仿宋" w:hint="eastAsia"/>
          <w:spacing w:val="-6"/>
          <w:sz w:val="28"/>
          <w:szCs w:val="28"/>
        </w:rPr>
        <w:t>4</w:t>
      </w:r>
    </w:p>
    <w:p w:rsidR="002B255E" w:rsidRPr="00E945AD" w:rsidRDefault="002B255E" w:rsidP="002B255E">
      <w:pPr>
        <w:widowControl/>
        <w:jc w:val="left"/>
        <w:rPr>
          <w:rFonts w:ascii="仿宋_GB2312" w:eastAsia="仿宋_GB2312" w:hAnsi="仿宋" w:cs="仿宋"/>
          <w:spacing w:val="-6"/>
          <w:sz w:val="28"/>
          <w:szCs w:val="28"/>
        </w:rPr>
      </w:pPr>
    </w:p>
    <w:p w:rsidR="002B255E" w:rsidRDefault="002B255E" w:rsidP="00383A4F">
      <w:pPr>
        <w:spacing w:afterLines="50" w:line="360" w:lineRule="auto"/>
        <w:jc w:val="center"/>
      </w:pPr>
      <w:r>
        <w:rPr>
          <w:rFonts w:ascii="方正小标宋简体" w:eastAsia="方正小标宋简体" w:hAnsi="黑体" w:cs="仿宋"/>
          <w:spacing w:val="-6"/>
          <w:kern w:val="0"/>
          <w:sz w:val="36"/>
          <w:szCs w:val="36"/>
        </w:rPr>
        <w:t>教学</w:t>
      </w:r>
      <w:r>
        <w:rPr>
          <w:rFonts w:ascii="方正小标宋简体" w:eastAsia="方正小标宋简体" w:hAnsi="黑体" w:cs="仿宋" w:hint="eastAsia"/>
          <w:spacing w:val="-6"/>
          <w:kern w:val="0"/>
          <w:sz w:val="36"/>
          <w:szCs w:val="36"/>
        </w:rPr>
        <w:t>绝活展示（决赛）评价表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268"/>
        <w:gridCol w:w="1276"/>
        <w:gridCol w:w="1559"/>
        <w:gridCol w:w="993"/>
        <w:gridCol w:w="1275"/>
      </w:tblGrid>
      <w:tr w:rsidR="002B255E" w:rsidTr="001B0208">
        <w:trPr>
          <w:trHeight w:val="660"/>
        </w:trPr>
        <w:tc>
          <w:tcPr>
            <w:tcW w:w="1809" w:type="dxa"/>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选手编号</w:t>
            </w:r>
          </w:p>
        </w:tc>
        <w:tc>
          <w:tcPr>
            <w:tcW w:w="2268" w:type="dxa"/>
            <w:vAlign w:val="center"/>
          </w:tcPr>
          <w:p w:rsidR="002B255E" w:rsidRDefault="002B255E" w:rsidP="001B0208">
            <w:pPr>
              <w:widowControl/>
              <w:jc w:val="center"/>
              <w:rPr>
                <w:rFonts w:ascii="宋体" w:hAnsi="宋体" w:cs="仿宋"/>
                <w:b/>
                <w:kern w:val="0"/>
                <w:szCs w:val="21"/>
              </w:rPr>
            </w:pPr>
          </w:p>
        </w:tc>
        <w:tc>
          <w:tcPr>
            <w:tcW w:w="1276" w:type="dxa"/>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学习任务（项目）</w:t>
            </w:r>
          </w:p>
        </w:tc>
        <w:tc>
          <w:tcPr>
            <w:tcW w:w="3827" w:type="dxa"/>
            <w:gridSpan w:val="3"/>
            <w:vAlign w:val="center"/>
          </w:tcPr>
          <w:p w:rsidR="002B255E" w:rsidRDefault="002B255E" w:rsidP="001B0208">
            <w:pPr>
              <w:widowControl/>
              <w:jc w:val="center"/>
              <w:rPr>
                <w:rFonts w:ascii="宋体" w:hAnsi="宋体" w:cs="仿宋"/>
                <w:b/>
                <w:kern w:val="0"/>
                <w:szCs w:val="21"/>
              </w:rPr>
            </w:pPr>
          </w:p>
        </w:tc>
      </w:tr>
      <w:tr w:rsidR="002B255E" w:rsidTr="001B0208">
        <w:trPr>
          <w:trHeight w:val="705"/>
        </w:trPr>
        <w:tc>
          <w:tcPr>
            <w:tcW w:w="1809" w:type="dxa"/>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评价项目</w:t>
            </w:r>
          </w:p>
        </w:tc>
        <w:tc>
          <w:tcPr>
            <w:tcW w:w="5103" w:type="dxa"/>
            <w:gridSpan w:val="3"/>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评价要素</w:t>
            </w:r>
          </w:p>
        </w:tc>
        <w:tc>
          <w:tcPr>
            <w:tcW w:w="993" w:type="dxa"/>
            <w:vAlign w:val="center"/>
          </w:tcPr>
          <w:p w:rsidR="002B255E" w:rsidRDefault="002B255E" w:rsidP="001B0208">
            <w:pPr>
              <w:widowControl/>
              <w:jc w:val="center"/>
              <w:rPr>
                <w:rFonts w:ascii="宋体" w:hAnsi="宋体" w:cs="仿宋"/>
                <w:b/>
                <w:kern w:val="0"/>
                <w:szCs w:val="21"/>
              </w:rPr>
            </w:pPr>
            <w:r>
              <w:rPr>
                <w:rFonts w:ascii="宋体" w:hAnsi="宋体" w:cs="仿宋"/>
                <w:b/>
                <w:kern w:val="0"/>
                <w:szCs w:val="21"/>
              </w:rPr>
              <w:t>分值</w:t>
            </w:r>
          </w:p>
        </w:tc>
        <w:tc>
          <w:tcPr>
            <w:tcW w:w="1275" w:type="dxa"/>
            <w:vAlign w:val="center"/>
          </w:tcPr>
          <w:p w:rsidR="002B255E" w:rsidRDefault="002B255E" w:rsidP="001B0208">
            <w:pPr>
              <w:widowControl/>
              <w:jc w:val="center"/>
              <w:rPr>
                <w:rFonts w:ascii="宋体" w:hAnsi="宋体" w:cs="仿宋"/>
                <w:b/>
                <w:kern w:val="0"/>
                <w:szCs w:val="21"/>
              </w:rPr>
            </w:pPr>
            <w:r>
              <w:rPr>
                <w:rFonts w:ascii="宋体" w:hAnsi="宋体" w:cs="仿宋" w:hint="eastAsia"/>
                <w:b/>
                <w:kern w:val="0"/>
                <w:szCs w:val="21"/>
              </w:rPr>
              <w:t>得</w:t>
            </w:r>
            <w:r>
              <w:rPr>
                <w:rFonts w:ascii="宋体" w:hAnsi="宋体" w:cs="仿宋"/>
                <w:b/>
                <w:kern w:val="0"/>
                <w:szCs w:val="21"/>
              </w:rPr>
              <w:t>分</w:t>
            </w:r>
          </w:p>
        </w:tc>
      </w:tr>
      <w:tr w:rsidR="002B255E" w:rsidTr="001B0208">
        <w:tc>
          <w:tcPr>
            <w:tcW w:w="1809"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教学设计</w:t>
            </w:r>
          </w:p>
        </w:tc>
        <w:tc>
          <w:tcPr>
            <w:tcW w:w="5103" w:type="dxa"/>
            <w:gridSpan w:val="3"/>
          </w:tcPr>
          <w:p w:rsidR="002B255E" w:rsidRDefault="002B255E" w:rsidP="001B0208">
            <w:pPr>
              <w:spacing w:line="360" w:lineRule="auto"/>
              <w:rPr>
                <w:rFonts w:ascii="宋体" w:hAnsi="宋体" w:cs="仿宋"/>
                <w:spacing w:val="6"/>
                <w:kern w:val="0"/>
                <w:szCs w:val="21"/>
              </w:rPr>
            </w:pPr>
            <w:r>
              <w:rPr>
                <w:rFonts w:ascii="宋体" w:hAnsi="宋体" w:cs="仿宋" w:hint="eastAsia"/>
                <w:spacing w:val="6"/>
                <w:kern w:val="0"/>
                <w:szCs w:val="21"/>
              </w:rPr>
              <w:t>教学目标明确。能体现现代教育思想，突出立德树人，能力本位，坚持立德树人，传播优秀文化，践行主流价值</w:t>
            </w:r>
          </w:p>
        </w:tc>
        <w:tc>
          <w:tcPr>
            <w:tcW w:w="993"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r>
              <w:rPr>
                <w:rFonts w:ascii="宋体" w:hAnsi="宋体" w:cs="仿宋"/>
                <w:kern w:val="0"/>
                <w:szCs w:val="21"/>
              </w:rPr>
              <w:t>0分</w:t>
            </w:r>
          </w:p>
        </w:tc>
        <w:tc>
          <w:tcPr>
            <w:tcW w:w="1275" w:type="dxa"/>
            <w:vAlign w:val="center"/>
          </w:tcPr>
          <w:p w:rsidR="002B255E" w:rsidRDefault="002B255E" w:rsidP="001B0208">
            <w:pPr>
              <w:spacing w:line="360" w:lineRule="auto"/>
              <w:jc w:val="center"/>
              <w:rPr>
                <w:sz w:val="24"/>
              </w:rPr>
            </w:pPr>
          </w:p>
        </w:tc>
      </w:tr>
      <w:tr w:rsidR="002B255E" w:rsidTr="001B0208">
        <w:tc>
          <w:tcPr>
            <w:tcW w:w="1809"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教学过程及组织</w:t>
            </w:r>
          </w:p>
        </w:tc>
        <w:tc>
          <w:tcPr>
            <w:tcW w:w="5103" w:type="dxa"/>
            <w:gridSpan w:val="3"/>
          </w:tcPr>
          <w:p w:rsidR="002B255E" w:rsidRDefault="002B255E" w:rsidP="001B0208">
            <w:pPr>
              <w:spacing w:line="360" w:lineRule="auto"/>
              <w:rPr>
                <w:rFonts w:ascii="宋体" w:hAnsi="宋体" w:cs="仿宋"/>
                <w:spacing w:val="6"/>
                <w:kern w:val="0"/>
                <w:szCs w:val="21"/>
              </w:rPr>
            </w:pPr>
            <w:r>
              <w:rPr>
                <w:rFonts w:ascii="宋体" w:hAnsi="宋体" w:cs="仿宋" w:hint="eastAsia"/>
                <w:spacing w:val="6"/>
                <w:kern w:val="0"/>
                <w:szCs w:val="21"/>
              </w:rPr>
              <w:t>能针对完成实际工作任务所需素养开展有效的、创新性的训练和练习，充分体现课程与职业岗位的有机对接；能利用各</w:t>
            </w:r>
            <w:r>
              <w:rPr>
                <w:rFonts w:ascii="宋体" w:hAnsi="宋体" w:cs="仿宋"/>
                <w:spacing w:val="6"/>
                <w:kern w:val="0"/>
                <w:szCs w:val="21"/>
              </w:rPr>
              <w:t>种信息化手段促进学生的自主</w:t>
            </w:r>
            <w:r>
              <w:rPr>
                <w:rFonts w:ascii="宋体" w:hAnsi="宋体" w:cs="仿宋" w:hint="eastAsia"/>
                <w:spacing w:val="6"/>
                <w:kern w:val="0"/>
                <w:szCs w:val="21"/>
              </w:rPr>
              <w:t>、有效</w:t>
            </w:r>
            <w:r>
              <w:rPr>
                <w:rFonts w:ascii="宋体" w:hAnsi="宋体" w:cs="仿宋"/>
                <w:spacing w:val="6"/>
                <w:kern w:val="0"/>
                <w:szCs w:val="21"/>
              </w:rPr>
              <w:t>学习，延伸</w:t>
            </w:r>
            <w:r>
              <w:rPr>
                <w:rFonts w:ascii="宋体" w:hAnsi="宋体" w:cs="仿宋" w:hint="eastAsia"/>
                <w:spacing w:val="6"/>
                <w:kern w:val="0"/>
                <w:szCs w:val="21"/>
              </w:rPr>
              <w:t>学习</w:t>
            </w:r>
            <w:r>
              <w:rPr>
                <w:rFonts w:ascii="宋体" w:hAnsi="宋体" w:cs="仿宋"/>
                <w:spacing w:val="6"/>
                <w:kern w:val="0"/>
                <w:szCs w:val="21"/>
              </w:rPr>
              <w:t>时间和空间，</w:t>
            </w:r>
            <w:r>
              <w:rPr>
                <w:rFonts w:ascii="宋体" w:hAnsi="宋体" w:cs="仿宋" w:hint="eastAsia"/>
                <w:spacing w:val="6"/>
                <w:kern w:val="0"/>
                <w:szCs w:val="21"/>
              </w:rPr>
              <w:t>能合理利用虚拟现实、人工智能等先进技术辅助教学</w:t>
            </w:r>
          </w:p>
        </w:tc>
        <w:tc>
          <w:tcPr>
            <w:tcW w:w="993"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3</w:t>
            </w:r>
            <w:r>
              <w:rPr>
                <w:rFonts w:ascii="宋体" w:hAnsi="宋体" w:cs="仿宋"/>
                <w:kern w:val="0"/>
                <w:szCs w:val="21"/>
              </w:rPr>
              <w:t>0分</w:t>
            </w:r>
          </w:p>
        </w:tc>
        <w:tc>
          <w:tcPr>
            <w:tcW w:w="1275" w:type="dxa"/>
            <w:vAlign w:val="center"/>
          </w:tcPr>
          <w:p w:rsidR="002B255E" w:rsidRDefault="002B255E" w:rsidP="001B0208">
            <w:pPr>
              <w:spacing w:line="360" w:lineRule="auto"/>
              <w:jc w:val="center"/>
              <w:rPr>
                <w:sz w:val="24"/>
              </w:rPr>
            </w:pPr>
          </w:p>
        </w:tc>
      </w:tr>
      <w:tr w:rsidR="002B255E" w:rsidTr="001B0208">
        <w:tc>
          <w:tcPr>
            <w:tcW w:w="1809"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教学手段及方法</w:t>
            </w:r>
          </w:p>
        </w:tc>
        <w:tc>
          <w:tcPr>
            <w:tcW w:w="5103" w:type="dxa"/>
            <w:gridSpan w:val="3"/>
          </w:tcPr>
          <w:p w:rsidR="002B255E" w:rsidRDefault="002B255E" w:rsidP="001B0208">
            <w:pPr>
              <w:spacing w:line="360" w:lineRule="auto"/>
              <w:rPr>
                <w:rFonts w:ascii="宋体" w:hAnsi="宋体" w:cs="仿宋"/>
                <w:spacing w:val="6"/>
                <w:kern w:val="0"/>
                <w:szCs w:val="21"/>
              </w:rPr>
            </w:pPr>
            <w:r>
              <w:rPr>
                <w:rFonts w:ascii="宋体" w:hAnsi="宋体" w:cs="仿宋" w:hint="eastAsia"/>
                <w:spacing w:val="6"/>
                <w:kern w:val="0"/>
                <w:szCs w:val="21"/>
              </w:rPr>
              <w:t>教学展示内容具有鲜明的职业教育特征，具有创新性和先进性</w:t>
            </w:r>
            <w:r>
              <w:rPr>
                <w:rFonts w:ascii="宋体" w:hAnsi="宋体" w:cs="仿宋"/>
                <w:spacing w:val="6"/>
                <w:kern w:val="0"/>
                <w:szCs w:val="21"/>
              </w:rPr>
              <w:t>;</w:t>
            </w:r>
            <w:r>
              <w:rPr>
                <w:rFonts w:ascii="宋体" w:hAnsi="宋体" w:cs="仿宋" w:hint="eastAsia"/>
                <w:spacing w:val="6"/>
                <w:kern w:val="0"/>
                <w:szCs w:val="21"/>
              </w:rPr>
              <w:t>过程流畅，紧扣主题，重点突出；形式活跃，观赏性强</w:t>
            </w:r>
          </w:p>
        </w:tc>
        <w:tc>
          <w:tcPr>
            <w:tcW w:w="993"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r>
              <w:rPr>
                <w:rFonts w:ascii="宋体" w:hAnsi="宋体" w:cs="仿宋"/>
                <w:kern w:val="0"/>
                <w:szCs w:val="21"/>
              </w:rPr>
              <w:t>0分</w:t>
            </w:r>
          </w:p>
        </w:tc>
        <w:tc>
          <w:tcPr>
            <w:tcW w:w="1275" w:type="dxa"/>
            <w:vAlign w:val="center"/>
          </w:tcPr>
          <w:p w:rsidR="002B255E" w:rsidRDefault="002B255E" w:rsidP="001B0208">
            <w:pPr>
              <w:spacing w:line="360" w:lineRule="auto"/>
              <w:jc w:val="center"/>
              <w:rPr>
                <w:sz w:val="24"/>
              </w:rPr>
            </w:pPr>
          </w:p>
        </w:tc>
      </w:tr>
      <w:tr w:rsidR="002B255E" w:rsidTr="001B0208">
        <w:tc>
          <w:tcPr>
            <w:tcW w:w="1809"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教学成果呈现</w:t>
            </w:r>
          </w:p>
        </w:tc>
        <w:tc>
          <w:tcPr>
            <w:tcW w:w="5103" w:type="dxa"/>
            <w:gridSpan w:val="3"/>
          </w:tcPr>
          <w:p w:rsidR="002B255E" w:rsidRDefault="002B255E" w:rsidP="001B0208">
            <w:pPr>
              <w:spacing w:line="360" w:lineRule="auto"/>
              <w:rPr>
                <w:rFonts w:ascii="宋体" w:hAnsi="宋体" w:cs="仿宋"/>
                <w:spacing w:val="6"/>
                <w:kern w:val="0"/>
                <w:szCs w:val="21"/>
              </w:rPr>
            </w:pPr>
            <w:r>
              <w:rPr>
                <w:rFonts w:ascii="宋体" w:hAnsi="宋体" w:cs="仿宋" w:hint="eastAsia"/>
                <w:spacing w:val="6"/>
                <w:kern w:val="0"/>
                <w:szCs w:val="21"/>
              </w:rPr>
              <w:t>能全面反映教师个人深厚的教学功底，彰显教学风采，特色鲜明</w:t>
            </w:r>
          </w:p>
        </w:tc>
        <w:tc>
          <w:tcPr>
            <w:tcW w:w="993" w:type="dxa"/>
            <w:vAlign w:val="center"/>
          </w:tcPr>
          <w:p w:rsidR="002B255E" w:rsidRDefault="002B255E" w:rsidP="001B0208">
            <w:pPr>
              <w:widowControl/>
              <w:jc w:val="center"/>
              <w:rPr>
                <w:rFonts w:ascii="宋体" w:hAnsi="宋体" w:cs="仿宋"/>
                <w:kern w:val="0"/>
                <w:szCs w:val="21"/>
              </w:rPr>
            </w:pPr>
            <w:r>
              <w:rPr>
                <w:rFonts w:ascii="宋体" w:hAnsi="宋体" w:cs="仿宋" w:hint="eastAsia"/>
                <w:kern w:val="0"/>
                <w:szCs w:val="21"/>
              </w:rPr>
              <w:t>2</w:t>
            </w:r>
            <w:r>
              <w:rPr>
                <w:rFonts w:ascii="宋体" w:hAnsi="宋体" w:cs="仿宋"/>
                <w:kern w:val="0"/>
                <w:szCs w:val="21"/>
              </w:rPr>
              <w:t>0分</w:t>
            </w:r>
          </w:p>
        </w:tc>
        <w:tc>
          <w:tcPr>
            <w:tcW w:w="1275" w:type="dxa"/>
            <w:vAlign w:val="center"/>
          </w:tcPr>
          <w:p w:rsidR="002B255E" w:rsidRDefault="002B255E" w:rsidP="001B0208">
            <w:pPr>
              <w:spacing w:line="360" w:lineRule="auto"/>
              <w:jc w:val="center"/>
              <w:rPr>
                <w:sz w:val="24"/>
              </w:rPr>
            </w:pPr>
          </w:p>
        </w:tc>
      </w:tr>
      <w:tr w:rsidR="002B255E" w:rsidTr="001B0208">
        <w:trPr>
          <w:trHeight w:val="683"/>
        </w:trPr>
        <w:tc>
          <w:tcPr>
            <w:tcW w:w="7905" w:type="dxa"/>
            <w:gridSpan w:val="5"/>
            <w:vAlign w:val="center"/>
          </w:tcPr>
          <w:p w:rsidR="002B255E" w:rsidRDefault="002B255E" w:rsidP="001B0208">
            <w:pPr>
              <w:widowControl/>
              <w:jc w:val="center"/>
              <w:rPr>
                <w:b/>
                <w:sz w:val="24"/>
              </w:rPr>
            </w:pPr>
            <w:r>
              <w:rPr>
                <w:rFonts w:ascii="宋体" w:hAnsi="宋体" w:cs="仿宋" w:hint="eastAsia"/>
                <w:b/>
                <w:szCs w:val="21"/>
              </w:rPr>
              <w:t>评价</w:t>
            </w:r>
            <w:r>
              <w:rPr>
                <w:rFonts w:ascii="宋体" w:hAnsi="宋体" w:cs="仿宋"/>
                <w:b/>
                <w:szCs w:val="21"/>
              </w:rPr>
              <w:t>总分</w:t>
            </w:r>
          </w:p>
        </w:tc>
        <w:tc>
          <w:tcPr>
            <w:tcW w:w="1275" w:type="dxa"/>
          </w:tcPr>
          <w:p w:rsidR="002B255E" w:rsidRDefault="002B255E" w:rsidP="001B0208">
            <w:pPr>
              <w:spacing w:line="360" w:lineRule="auto"/>
              <w:rPr>
                <w:sz w:val="24"/>
              </w:rPr>
            </w:pPr>
          </w:p>
        </w:tc>
      </w:tr>
      <w:tr w:rsidR="002B255E" w:rsidTr="001B0208">
        <w:trPr>
          <w:trHeight w:val="2679"/>
        </w:trPr>
        <w:tc>
          <w:tcPr>
            <w:tcW w:w="1809" w:type="dxa"/>
          </w:tcPr>
          <w:p w:rsidR="002B255E" w:rsidRDefault="002B255E" w:rsidP="001B0208">
            <w:pPr>
              <w:spacing w:line="360" w:lineRule="auto"/>
              <w:jc w:val="center"/>
              <w:rPr>
                <w:b/>
                <w:sz w:val="24"/>
              </w:rPr>
            </w:pPr>
          </w:p>
          <w:p w:rsidR="002B255E" w:rsidRDefault="002B255E" w:rsidP="001B0208">
            <w:pPr>
              <w:spacing w:line="360" w:lineRule="auto"/>
              <w:jc w:val="center"/>
              <w:rPr>
                <w:b/>
                <w:sz w:val="24"/>
              </w:rPr>
            </w:pPr>
          </w:p>
          <w:p w:rsidR="002B255E" w:rsidRDefault="002B255E" w:rsidP="001B0208">
            <w:pPr>
              <w:widowControl/>
              <w:ind w:firstLineChars="200" w:firstLine="422"/>
              <w:jc w:val="left"/>
              <w:rPr>
                <w:rFonts w:ascii="宋体" w:hAnsi="宋体" w:cs="仿宋"/>
                <w:b/>
                <w:szCs w:val="21"/>
              </w:rPr>
            </w:pPr>
            <w:r>
              <w:rPr>
                <w:rFonts w:ascii="宋体" w:hAnsi="宋体" w:cs="仿宋" w:hint="eastAsia"/>
                <w:b/>
                <w:szCs w:val="21"/>
              </w:rPr>
              <w:t>评价意见</w:t>
            </w:r>
          </w:p>
          <w:p w:rsidR="002B255E" w:rsidRDefault="002B255E" w:rsidP="001B0208">
            <w:pPr>
              <w:spacing w:line="360" w:lineRule="auto"/>
              <w:jc w:val="center"/>
              <w:rPr>
                <w:b/>
                <w:sz w:val="24"/>
              </w:rPr>
            </w:pPr>
          </w:p>
          <w:p w:rsidR="002B255E" w:rsidRDefault="002B255E" w:rsidP="001B0208">
            <w:pPr>
              <w:spacing w:line="360" w:lineRule="auto"/>
              <w:jc w:val="center"/>
              <w:rPr>
                <w:b/>
                <w:sz w:val="24"/>
              </w:rPr>
            </w:pPr>
          </w:p>
        </w:tc>
        <w:tc>
          <w:tcPr>
            <w:tcW w:w="7371" w:type="dxa"/>
            <w:gridSpan w:val="5"/>
          </w:tcPr>
          <w:p w:rsidR="002B255E" w:rsidRDefault="002B255E" w:rsidP="001B0208">
            <w:pPr>
              <w:widowControl/>
              <w:jc w:val="left"/>
            </w:pPr>
          </w:p>
          <w:p w:rsidR="002B255E" w:rsidRDefault="002B255E" w:rsidP="001B0208"/>
          <w:p w:rsidR="002B255E" w:rsidRDefault="002B255E" w:rsidP="001B0208"/>
          <w:p w:rsidR="002B255E" w:rsidRDefault="002B255E" w:rsidP="001B0208"/>
          <w:p w:rsidR="002B255E" w:rsidRDefault="002B255E" w:rsidP="001B0208"/>
          <w:p w:rsidR="002B255E" w:rsidRDefault="002B255E" w:rsidP="001B0208"/>
          <w:p w:rsidR="002B255E" w:rsidRDefault="002B255E" w:rsidP="001B0208"/>
          <w:p w:rsidR="002B255E" w:rsidRDefault="002B255E" w:rsidP="001B0208">
            <w:pPr>
              <w:widowControl/>
              <w:jc w:val="center"/>
            </w:pPr>
            <w:r>
              <w:tab/>
              <w:t xml:space="preserve">                         </w:t>
            </w:r>
            <w:r>
              <w:rPr>
                <w:rFonts w:ascii="宋体" w:hAnsi="宋体" w:cs="仿宋"/>
                <w:b/>
                <w:szCs w:val="21"/>
              </w:rPr>
              <w:t xml:space="preserve"> </w:t>
            </w:r>
            <w:r>
              <w:rPr>
                <w:rFonts w:ascii="宋体" w:hAnsi="宋体" w:cs="仿宋" w:hint="eastAsia"/>
                <w:b/>
                <w:szCs w:val="21"/>
              </w:rPr>
              <w:t>评委签名：</w:t>
            </w:r>
          </w:p>
        </w:tc>
      </w:tr>
    </w:tbl>
    <w:p w:rsidR="002B255E" w:rsidRDefault="002B255E" w:rsidP="00897C73">
      <w:pPr>
        <w:spacing w:line="560" w:lineRule="exact"/>
        <w:rPr>
          <w:rFonts w:ascii="仿宋" w:eastAsia="仿宋" w:hAnsi="仿宋" w:cs="仿宋"/>
          <w:b/>
          <w:bCs/>
          <w:spacing w:val="-6"/>
          <w:sz w:val="32"/>
          <w:szCs w:val="32"/>
        </w:rPr>
        <w:sectPr w:rsidR="002B255E" w:rsidSect="003C5ADA">
          <w:pgSz w:w="11906" w:h="16838"/>
          <w:pgMar w:top="1440" w:right="1800" w:bottom="1440" w:left="1800" w:header="851" w:footer="992" w:gutter="0"/>
          <w:cols w:space="720"/>
          <w:docGrid w:type="lines" w:linePitch="318"/>
        </w:sectPr>
      </w:pPr>
    </w:p>
    <w:p w:rsidR="001D4A9D" w:rsidRPr="004F0AAF" w:rsidRDefault="001D4A9D" w:rsidP="00897C73">
      <w:pPr>
        <w:spacing w:line="560" w:lineRule="exact"/>
        <w:jc w:val="center"/>
        <w:rPr>
          <w:sz w:val="24"/>
        </w:rPr>
      </w:pPr>
    </w:p>
    <w:sectPr w:rsidR="001D4A9D" w:rsidRPr="004F0AAF" w:rsidSect="003C5ADA">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B7C" w:rsidRDefault="00906B7C" w:rsidP="00B71DF2">
      <w:r>
        <w:separator/>
      </w:r>
    </w:p>
  </w:endnote>
  <w:endnote w:type="continuationSeparator" w:id="1">
    <w:p w:rsidR="00906B7C" w:rsidRDefault="00906B7C" w:rsidP="00B7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52153"/>
      <w:docPartObj>
        <w:docPartGallery w:val="Page Numbers (Bottom of Page)"/>
        <w:docPartUnique/>
      </w:docPartObj>
    </w:sdtPr>
    <w:sdtContent>
      <w:p w:rsidR="00383A4F" w:rsidRDefault="00383A4F">
        <w:pPr>
          <w:pStyle w:val="a3"/>
          <w:jc w:val="center"/>
        </w:pPr>
        <w:fldSimple w:instr=" PAGE   \* MERGEFORMAT ">
          <w:r w:rsidRPr="00383A4F">
            <w:rPr>
              <w:noProof/>
              <w:lang w:val="zh-CN"/>
            </w:rPr>
            <w:t>19</w:t>
          </w:r>
        </w:fldSimple>
      </w:p>
    </w:sdtContent>
  </w:sdt>
  <w:p w:rsidR="00383A4F" w:rsidRDefault="00383A4F">
    <w:pPr>
      <w:pStyle w:val="a3"/>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4F" w:rsidRDefault="00383A4F">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B7C" w:rsidRDefault="00906B7C" w:rsidP="00B71DF2">
      <w:r>
        <w:separator/>
      </w:r>
    </w:p>
  </w:footnote>
  <w:footnote w:type="continuationSeparator" w:id="1">
    <w:p w:rsidR="00906B7C" w:rsidRDefault="00906B7C" w:rsidP="00B71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57F"/>
    <w:multiLevelType w:val="hybridMultilevel"/>
    <w:tmpl w:val="262CCE3C"/>
    <w:lvl w:ilvl="0" w:tplc="883CF5B0">
      <w:start w:val="2"/>
      <w:numFmt w:val="japaneseCounting"/>
      <w:lvlText w:val="（%1）"/>
      <w:lvlJc w:val="left"/>
      <w:pPr>
        <w:ind w:left="1698" w:hanging="1080"/>
      </w:pPr>
      <w:rPr>
        <w:rFonts w:hint="default"/>
      </w:rPr>
    </w:lvl>
    <w:lvl w:ilvl="1" w:tplc="04090019" w:tentative="1">
      <w:start w:val="1"/>
      <w:numFmt w:val="lowerLetter"/>
      <w:lvlText w:val="%2)"/>
      <w:lvlJc w:val="left"/>
      <w:pPr>
        <w:ind w:left="1458" w:hanging="420"/>
      </w:pPr>
    </w:lvl>
    <w:lvl w:ilvl="2" w:tplc="0409001B" w:tentative="1">
      <w:start w:val="1"/>
      <w:numFmt w:val="lowerRoman"/>
      <w:lvlText w:val="%3."/>
      <w:lvlJc w:val="right"/>
      <w:pPr>
        <w:ind w:left="1878" w:hanging="420"/>
      </w:pPr>
    </w:lvl>
    <w:lvl w:ilvl="3" w:tplc="0409000F" w:tentative="1">
      <w:start w:val="1"/>
      <w:numFmt w:val="decimal"/>
      <w:lvlText w:val="%4."/>
      <w:lvlJc w:val="left"/>
      <w:pPr>
        <w:ind w:left="2298" w:hanging="420"/>
      </w:pPr>
    </w:lvl>
    <w:lvl w:ilvl="4" w:tplc="04090019" w:tentative="1">
      <w:start w:val="1"/>
      <w:numFmt w:val="lowerLetter"/>
      <w:lvlText w:val="%5)"/>
      <w:lvlJc w:val="left"/>
      <w:pPr>
        <w:ind w:left="2718" w:hanging="420"/>
      </w:pPr>
    </w:lvl>
    <w:lvl w:ilvl="5" w:tplc="0409001B" w:tentative="1">
      <w:start w:val="1"/>
      <w:numFmt w:val="lowerRoman"/>
      <w:lvlText w:val="%6."/>
      <w:lvlJc w:val="right"/>
      <w:pPr>
        <w:ind w:left="3138" w:hanging="420"/>
      </w:pPr>
    </w:lvl>
    <w:lvl w:ilvl="6" w:tplc="0409000F" w:tentative="1">
      <w:start w:val="1"/>
      <w:numFmt w:val="decimal"/>
      <w:lvlText w:val="%7."/>
      <w:lvlJc w:val="left"/>
      <w:pPr>
        <w:ind w:left="3558" w:hanging="420"/>
      </w:pPr>
    </w:lvl>
    <w:lvl w:ilvl="7" w:tplc="04090019" w:tentative="1">
      <w:start w:val="1"/>
      <w:numFmt w:val="lowerLetter"/>
      <w:lvlText w:val="%8)"/>
      <w:lvlJc w:val="left"/>
      <w:pPr>
        <w:ind w:left="3978" w:hanging="420"/>
      </w:pPr>
    </w:lvl>
    <w:lvl w:ilvl="8" w:tplc="0409001B" w:tentative="1">
      <w:start w:val="1"/>
      <w:numFmt w:val="lowerRoman"/>
      <w:lvlText w:val="%9."/>
      <w:lvlJc w:val="right"/>
      <w:pPr>
        <w:ind w:left="4398" w:hanging="420"/>
      </w:pPr>
    </w:lvl>
  </w:abstractNum>
  <w:abstractNum w:abstractNumId="1">
    <w:nsid w:val="07324499"/>
    <w:multiLevelType w:val="hybridMultilevel"/>
    <w:tmpl w:val="DB3419E0"/>
    <w:lvl w:ilvl="0" w:tplc="6FEE8160">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7371B9"/>
    <w:multiLevelType w:val="hybridMultilevel"/>
    <w:tmpl w:val="169A8D30"/>
    <w:lvl w:ilvl="0" w:tplc="0409000F">
      <w:start w:val="1"/>
      <w:numFmt w:val="decimal"/>
      <w:lvlText w:val="%1."/>
      <w:lvlJc w:val="left"/>
      <w:pPr>
        <w:ind w:left="1036" w:hanging="420"/>
      </w:p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3">
    <w:nsid w:val="3D5A584B"/>
    <w:multiLevelType w:val="hybridMultilevel"/>
    <w:tmpl w:val="43C41334"/>
    <w:lvl w:ilvl="0" w:tplc="24A64742">
      <w:start w:val="3"/>
      <w:numFmt w:val="japaneseCounting"/>
      <w:lvlText w:val="（%1）"/>
      <w:lvlJc w:val="left"/>
      <w:pPr>
        <w:ind w:left="1698" w:hanging="1080"/>
      </w:pPr>
      <w:rPr>
        <w:rFonts w:hint="default"/>
      </w:rPr>
    </w:lvl>
    <w:lvl w:ilvl="1" w:tplc="04090019" w:tentative="1">
      <w:start w:val="1"/>
      <w:numFmt w:val="lowerLetter"/>
      <w:lvlText w:val="%2)"/>
      <w:lvlJc w:val="left"/>
      <w:pPr>
        <w:ind w:left="1458" w:hanging="420"/>
      </w:pPr>
    </w:lvl>
    <w:lvl w:ilvl="2" w:tplc="0409001B" w:tentative="1">
      <w:start w:val="1"/>
      <w:numFmt w:val="lowerRoman"/>
      <w:lvlText w:val="%3."/>
      <w:lvlJc w:val="right"/>
      <w:pPr>
        <w:ind w:left="1878" w:hanging="420"/>
      </w:pPr>
    </w:lvl>
    <w:lvl w:ilvl="3" w:tplc="0409000F" w:tentative="1">
      <w:start w:val="1"/>
      <w:numFmt w:val="decimal"/>
      <w:lvlText w:val="%4."/>
      <w:lvlJc w:val="left"/>
      <w:pPr>
        <w:ind w:left="2298" w:hanging="420"/>
      </w:pPr>
    </w:lvl>
    <w:lvl w:ilvl="4" w:tplc="04090019" w:tentative="1">
      <w:start w:val="1"/>
      <w:numFmt w:val="lowerLetter"/>
      <w:lvlText w:val="%5)"/>
      <w:lvlJc w:val="left"/>
      <w:pPr>
        <w:ind w:left="2718" w:hanging="420"/>
      </w:pPr>
    </w:lvl>
    <w:lvl w:ilvl="5" w:tplc="0409001B" w:tentative="1">
      <w:start w:val="1"/>
      <w:numFmt w:val="lowerRoman"/>
      <w:lvlText w:val="%6."/>
      <w:lvlJc w:val="right"/>
      <w:pPr>
        <w:ind w:left="3138" w:hanging="420"/>
      </w:pPr>
    </w:lvl>
    <w:lvl w:ilvl="6" w:tplc="0409000F" w:tentative="1">
      <w:start w:val="1"/>
      <w:numFmt w:val="decimal"/>
      <w:lvlText w:val="%7."/>
      <w:lvlJc w:val="left"/>
      <w:pPr>
        <w:ind w:left="3558" w:hanging="420"/>
      </w:pPr>
    </w:lvl>
    <w:lvl w:ilvl="7" w:tplc="04090019" w:tentative="1">
      <w:start w:val="1"/>
      <w:numFmt w:val="lowerLetter"/>
      <w:lvlText w:val="%8)"/>
      <w:lvlJc w:val="left"/>
      <w:pPr>
        <w:ind w:left="3978" w:hanging="420"/>
      </w:pPr>
    </w:lvl>
    <w:lvl w:ilvl="8" w:tplc="0409001B" w:tentative="1">
      <w:start w:val="1"/>
      <w:numFmt w:val="lowerRoman"/>
      <w:lvlText w:val="%9."/>
      <w:lvlJc w:val="right"/>
      <w:pPr>
        <w:ind w:left="4398" w:hanging="420"/>
      </w:pPr>
    </w:lvl>
  </w:abstractNum>
  <w:abstractNum w:abstractNumId="4">
    <w:nsid w:val="47BE0584"/>
    <w:multiLevelType w:val="hybridMultilevel"/>
    <w:tmpl w:val="9AD09C8A"/>
    <w:lvl w:ilvl="0" w:tplc="0409000F">
      <w:start w:val="1"/>
      <w:numFmt w:val="decimal"/>
      <w:lvlText w:val="%1."/>
      <w:lvlJc w:val="left"/>
      <w:pPr>
        <w:ind w:left="1036" w:hanging="420"/>
      </w:p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5">
    <w:nsid w:val="4890104D"/>
    <w:multiLevelType w:val="hybridMultilevel"/>
    <w:tmpl w:val="D8DE7818"/>
    <w:lvl w:ilvl="0" w:tplc="DFD481FA">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FD14999"/>
    <w:multiLevelType w:val="hybridMultilevel"/>
    <w:tmpl w:val="9AD09C8A"/>
    <w:lvl w:ilvl="0" w:tplc="0409000F">
      <w:start w:val="1"/>
      <w:numFmt w:val="decimal"/>
      <w:lvlText w:val="%1."/>
      <w:lvlJc w:val="left"/>
      <w:pPr>
        <w:ind w:left="1036" w:hanging="420"/>
      </w:p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3FEA"/>
    <w:rsid w:val="00016CB1"/>
    <w:rsid w:val="000976EE"/>
    <w:rsid w:val="000C0A37"/>
    <w:rsid w:val="00102268"/>
    <w:rsid w:val="00120BE5"/>
    <w:rsid w:val="001647A5"/>
    <w:rsid w:val="00185328"/>
    <w:rsid w:val="0018564B"/>
    <w:rsid w:val="001B0208"/>
    <w:rsid w:val="001D4A9D"/>
    <w:rsid w:val="001E2BFB"/>
    <w:rsid w:val="001F35CF"/>
    <w:rsid w:val="00221E26"/>
    <w:rsid w:val="00225904"/>
    <w:rsid w:val="0023369D"/>
    <w:rsid w:val="002414D6"/>
    <w:rsid w:val="00252A12"/>
    <w:rsid w:val="00292FE8"/>
    <w:rsid w:val="002B255E"/>
    <w:rsid w:val="00307445"/>
    <w:rsid w:val="003116F9"/>
    <w:rsid w:val="00313B80"/>
    <w:rsid w:val="00345784"/>
    <w:rsid w:val="00360477"/>
    <w:rsid w:val="003728FD"/>
    <w:rsid w:val="0038093A"/>
    <w:rsid w:val="00383A4F"/>
    <w:rsid w:val="003A4026"/>
    <w:rsid w:val="003C5ADA"/>
    <w:rsid w:val="003D6876"/>
    <w:rsid w:val="003F2521"/>
    <w:rsid w:val="00417715"/>
    <w:rsid w:val="00443B67"/>
    <w:rsid w:val="00450962"/>
    <w:rsid w:val="00480545"/>
    <w:rsid w:val="00494784"/>
    <w:rsid w:val="004C38FC"/>
    <w:rsid w:val="004D7172"/>
    <w:rsid w:val="004F0AAF"/>
    <w:rsid w:val="005404BA"/>
    <w:rsid w:val="00587C41"/>
    <w:rsid w:val="005F53E0"/>
    <w:rsid w:val="006133EF"/>
    <w:rsid w:val="0061538E"/>
    <w:rsid w:val="00627F36"/>
    <w:rsid w:val="00652940"/>
    <w:rsid w:val="00662610"/>
    <w:rsid w:val="006C264C"/>
    <w:rsid w:val="007332AF"/>
    <w:rsid w:val="00735F4D"/>
    <w:rsid w:val="00770798"/>
    <w:rsid w:val="00773FD1"/>
    <w:rsid w:val="00773FEA"/>
    <w:rsid w:val="007C13BD"/>
    <w:rsid w:val="007C2744"/>
    <w:rsid w:val="007D20C0"/>
    <w:rsid w:val="00836612"/>
    <w:rsid w:val="00840128"/>
    <w:rsid w:val="00863DED"/>
    <w:rsid w:val="00897C73"/>
    <w:rsid w:val="00906B7C"/>
    <w:rsid w:val="00997E62"/>
    <w:rsid w:val="009B6A94"/>
    <w:rsid w:val="00A06552"/>
    <w:rsid w:val="00A62E16"/>
    <w:rsid w:val="00A90394"/>
    <w:rsid w:val="00AA415A"/>
    <w:rsid w:val="00AB0918"/>
    <w:rsid w:val="00B4458C"/>
    <w:rsid w:val="00B71DF2"/>
    <w:rsid w:val="00B819CB"/>
    <w:rsid w:val="00BB20A8"/>
    <w:rsid w:val="00C11DEF"/>
    <w:rsid w:val="00C42B1A"/>
    <w:rsid w:val="00CF0B23"/>
    <w:rsid w:val="00D13999"/>
    <w:rsid w:val="00D33F4E"/>
    <w:rsid w:val="00D41BCD"/>
    <w:rsid w:val="00DD02DC"/>
    <w:rsid w:val="00E25556"/>
    <w:rsid w:val="00E27017"/>
    <w:rsid w:val="00E41F06"/>
    <w:rsid w:val="00E56221"/>
    <w:rsid w:val="00EC6874"/>
    <w:rsid w:val="00EC6E32"/>
    <w:rsid w:val="00F10415"/>
    <w:rsid w:val="00F148C6"/>
    <w:rsid w:val="00F417B3"/>
    <w:rsid w:val="00F8719D"/>
    <w:rsid w:val="00FB2558"/>
    <w:rsid w:val="00FC0365"/>
    <w:rsid w:val="00FD1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F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73FEA"/>
    <w:pPr>
      <w:tabs>
        <w:tab w:val="center" w:pos="4153"/>
        <w:tab w:val="right" w:pos="8306"/>
      </w:tabs>
      <w:snapToGrid w:val="0"/>
      <w:jc w:val="left"/>
    </w:pPr>
    <w:rPr>
      <w:sz w:val="18"/>
      <w:szCs w:val="18"/>
    </w:rPr>
  </w:style>
  <w:style w:type="character" w:customStyle="1" w:styleId="Char">
    <w:name w:val="页脚 Char"/>
    <w:basedOn w:val="a0"/>
    <w:link w:val="a3"/>
    <w:uiPriority w:val="99"/>
    <w:rsid w:val="00773FEA"/>
    <w:rPr>
      <w:rFonts w:ascii="Times New Roman" w:eastAsia="宋体" w:hAnsi="Times New Roman" w:cs="Times New Roman"/>
      <w:sz w:val="18"/>
      <w:szCs w:val="18"/>
    </w:rPr>
  </w:style>
  <w:style w:type="character" w:styleId="a4">
    <w:name w:val="Strong"/>
    <w:uiPriority w:val="22"/>
    <w:qFormat/>
    <w:rsid w:val="00773FEA"/>
    <w:rPr>
      <w:b/>
      <w:bCs/>
    </w:rPr>
  </w:style>
  <w:style w:type="character" w:customStyle="1" w:styleId="Char0">
    <w:name w:val="正文文本 Char"/>
    <w:link w:val="a5"/>
    <w:uiPriority w:val="99"/>
    <w:rsid w:val="00773FEA"/>
    <w:rPr>
      <w:sz w:val="36"/>
    </w:rPr>
  </w:style>
  <w:style w:type="paragraph" w:styleId="a5">
    <w:name w:val="Body Text"/>
    <w:basedOn w:val="a"/>
    <w:link w:val="Char0"/>
    <w:uiPriority w:val="99"/>
    <w:rsid w:val="00773FEA"/>
    <w:pPr>
      <w:spacing w:line="500" w:lineRule="exact"/>
      <w:jc w:val="center"/>
    </w:pPr>
    <w:rPr>
      <w:rFonts w:asciiTheme="minorHAnsi" w:eastAsiaTheme="minorEastAsia" w:hAnsiTheme="minorHAnsi" w:cstheme="minorBidi"/>
      <w:sz w:val="36"/>
      <w:szCs w:val="22"/>
    </w:rPr>
  </w:style>
  <w:style w:type="character" w:customStyle="1" w:styleId="Char1">
    <w:name w:val="正文文本 Char1"/>
    <w:basedOn w:val="a0"/>
    <w:uiPriority w:val="99"/>
    <w:semiHidden/>
    <w:rsid w:val="00773FEA"/>
    <w:rPr>
      <w:rFonts w:ascii="Times New Roman" w:eastAsia="宋体" w:hAnsi="Times New Roman" w:cs="Times New Roman"/>
      <w:szCs w:val="24"/>
    </w:rPr>
  </w:style>
  <w:style w:type="paragraph" w:customStyle="1" w:styleId="reader-word-layer">
    <w:name w:val="reader-word-layer"/>
    <w:basedOn w:val="a"/>
    <w:rsid w:val="00773FEA"/>
    <w:pPr>
      <w:widowControl/>
      <w:spacing w:before="100" w:beforeAutospacing="1" w:after="100" w:afterAutospacing="1" w:line="240" w:lineRule="atLeast"/>
      <w:jc w:val="left"/>
    </w:pPr>
    <w:rPr>
      <w:rFonts w:ascii="宋体" w:hAnsi="宋体" w:cs="宋体"/>
      <w:spacing w:val="-6"/>
      <w:kern w:val="0"/>
      <w:sz w:val="24"/>
    </w:rPr>
  </w:style>
  <w:style w:type="paragraph" w:customStyle="1" w:styleId="1">
    <w:name w:val="列出段落1"/>
    <w:basedOn w:val="a"/>
    <w:qFormat/>
    <w:rsid w:val="00773FEA"/>
    <w:pPr>
      <w:spacing w:line="240" w:lineRule="atLeast"/>
      <w:ind w:firstLineChars="200" w:firstLine="420"/>
    </w:pPr>
    <w:rPr>
      <w:rFonts w:eastAsia="仿宋_GB2312" w:cs="Calibri"/>
      <w:spacing w:val="-6"/>
      <w:sz w:val="32"/>
      <w:szCs w:val="32"/>
    </w:rPr>
  </w:style>
  <w:style w:type="paragraph" w:styleId="a6">
    <w:name w:val="List Paragraph"/>
    <w:basedOn w:val="a"/>
    <w:uiPriority w:val="34"/>
    <w:qFormat/>
    <w:rsid w:val="00773FEA"/>
    <w:pPr>
      <w:ind w:firstLineChars="200" w:firstLine="420"/>
    </w:pPr>
    <w:rPr>
      <w:rFonts w:ascii="Calibri" w:hAnsi="Calibri"/>
      <w:szCs w:val="22"/>
    </w:rPr>
  </w:style>
  <w:style w:type="paragraph" w:styleId="a7">
    <w:name w:val="header"/>
    <w:basedOn w:val="a"/>
    <w:link w:val="Char2"/>
    <w:uiPriority w:val="99"/>
    <w:unhideWhenUsed/>
    <w:rsid w:val="001D4A9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D4A9D"/>
    <w:rPr>
      <w:rFonts w:ascii="Times New Roman" w:eastAsia="宋体" w:hAnsi="Times New Roman" w:cs="Times New Roman"/>
      <w:sz w:val="18"/>
      <w:szCs w:val="18"/>
    </w:rPr>
  </w:style>
  <w:style w:type="paragraph" w:styleId="a8">
    <w:name w:val="Date"/>
    <w:basedOn w:val="a"/>
    <w:next w:val="a"/>
    <w:link w:val="Char3"/>
    <w:uiPriority w:val="99"/>
    <w:semiHidden/>
    <w:unhideWhenUsed/>
    <w:rsid w:val="00AA415A"/>
    <w:pPr>
      <w:ind w:leftChars="2500" w:left="100"/>
    </w:pPr>
  </w:style>
  <w:style w:type="character" w:customStyle="1" w:styleId="Char3">
    <w:name w:val="日期 Char"/>
    <w:basedOn w:val="a0"/>
    <w:link w:val="a8"/>
    <w:uiPriority w:val="99"/>
    <w:semiHidden/>
    <w:rsid w:val="00AA415A"/>
    <w:rPr>
      <w:rFonts w:ascii="Times New Roman" w:eastAsia="宋体" w:hAnsi="Times New Roman" w:cs="Times New Roman"/>
      <w:szCs w:val="24"/>
    </w:rPr>
  </w:style>
  <w:style w:type="paragraph" w:styleId="a9">
    <w:name w:val="Normal (Web)"/>
    <w:basedOn w:val="a"/>
    <w:uiPriority w:val="99"/>
    <w:semiHidden/>
    <w:unhideWhenUsed/>
    <w:rsid w:val="00897C7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20</Pages>
  <Words>1225</Words>
  <Characters>6985</Characters>
  <Application>Microsoft Office Word</Application>
  <DocSecurity>0</DocSecurity>
  <Lines>58</Lines>
  <Paragraphs>16</Paragraphs>
  <ScaleCrop>false</ScaleCrop>
  <Company>Microsoft</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谢植华</dc:creator>
  <cp:lastModifiedBy>林晓婷</cp:lastModifiedBy>
  <cp:revision>52</cp:revision>
  <cp:lastPrinted>2021-07-01T07:21:00Z</cp:lastPrinted>
  <dcterms:created xsi:type="dcterms:W3CDTF">2019-04-25T06:28:00Z</dcterms:created>
  <dcterms:modified xsi:type="dcterms:W3CDTF">2021-07-01T07:26:00Z</dcterms:modified>
</cp:coreProperties>
</file>