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spacing w:val="11"/>
          <w:sz w:val="36"/>
          <w:szCs w:val="36"/>
          <w:shd w:val="clear" w:fill="FFFFFF"/>
        </w:rPr>
        <w:t>广东政务服务网实名认证系统操作流程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  <w:t>（一）报名流程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  <w:t>登入网址：https://ggfw.hrss.gd.gov.cn/OUPX/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  <w:t>第一步:点击【登录】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833110" cy="1083310"/>
            <wp:effectExtent l="0" t="0" r="15240" b="254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  <w:t> 第二步：省统一身份认证→粤省事登录→微信扫码登录（人脸验证）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831840" cy="2245360"/>
            <wp:effectExtent l="0" t="0" r="16510" b="2540"/>
            <wp:docPr id="3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831840" cy="2631440"/>
            <wp:effectExtent l="0" t="0" r="16510" b="16510"/>
            <wp:docPr id="5" name="图片 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831840" cy="2948305"/>
            <wp:effectExtent l="0" t="0" r="16510" b="4445"/>
            <wp:docPr id="6" name="图片 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11"/>
          <w:sz w:val="28"/>
          <w:szCs w:val="2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  <w:t> 第三步：报名码报名（点击→【职业技能等级认定】→【报名码报名】）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831840" cy="3175635"/>
            <wp:effectExtent l="0" t="0" r="16510" b="5715"/>
            <wp:docPr id="9" name="图片 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3175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  <w:t>第四步：输入报名码，点击【下一步】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831840" cy="2782570"/>
            <wp:effectExtent l="0" t="0" r="16510" b="17780"/>
            <wp:docPr id="7" name="图片 8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782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  <w:t>第五步：如实填写报考信息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23232"/>
          <w:spacing w:val="30"/>
          <w:sz w:val="32"/>
          <w:szCs w:val="32"/>
          <w:shd w:val="clear" w:fill="FFFFFF"/>
          <w:lang w:val="en-US" w:eastAsia="zh-CN"/>
        </w:rPr>
        <w:t>(注：考生来源为企业职工和其他人员的，劳务关系选其他。考生来源为在校学生和下岗失业人员的，劳务关系选无。)</w:t>
      </w: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  <w:t>→【保存】→【提交】。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831840" cy="3126740"/>
            <wp:effectExtent l="0" t="0" r="16510" b="16510"/>
            <wp:docPr id="8" name="图片 9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3126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  <w:t>（二）报名记录查看（点击→【事项办理】→【职业技能等级认定】→【报名记录查看】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30"/>
          <w:sz w:val="32"/>
          <w:szCs w:val="32"/>
          <w:shd w:val="clear" w:fill="FFFFFF"/>
        </w:rPr>
        <w:drawing>
          <wp:inline distT="0" distB="0" distL="114300" distR="114300">
            <wp:extent cx="5831840" cy="1841500"/>
            <wp:effectExtent l="0" t="0" r="16510" b="6350"/>
            <wp:docPr id="10" name="图片 10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831840" cy="1777365"/>
            <wp:effectExtent l="0" t="0" r="16510" b="13335"/>
            <wp:docPr id="11" name="图片 11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831840" cy="1446530"/>
            <wp:effectExtent l="0" t="0" r="16510" b="1270"/>
            <wp:docPr id="12" name="图片 12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NzgyZDVjMzc3Mjg0NWM1YjA1MjMxZWVkNTM2NGIifQ=="/>
  </w:docVars>
  <w:rsids>
    <w:rsidRoot w:val="27D3469D"/>
    <w:rsid w:val="01EE2958"/>
    <w:rsid w:val="0AF841D5"/>
    <w:rsid w:val="27D3469D"/>
    <w:rsid w:val="44966EF6"/>
    <w:rsid w:val="45A1120C"/>
    <w:rsid w:val="7D6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2024-03-04T02:29:00Z</dcterms:created>
  <dc:creator>Administrator</dc:creator>
  <cp:lastModifiedBy>Administrator</cp:lastModifiedBy>
  <dcterms:modified xsi:type="dcterms:W3CDTF">2024-03-06T07:52:25Z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F9DD36B63FF248008D6D516263D901C6_11</vt:lpwstr>
  </property>
</Properties>
</file>