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numPr>
          <w:ilvl w:val="0"/>
          <w:numId w:val="0"/>
        </w:numPr>
        <w:jc w:val="center"/>
        <w:rPr>
          <w:rFonts w:hint="default" w:ascii="仿宋_GB2312" w:hAnsi="仿宋_GB2312" w:eastAsia="仿宋_GB2312" w:cs="仿宋_GB2312"/>
          <w:b/>
          <w:bCs/>
          <w:color w:val="000000"/>
          <w:spacing w:val="5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pacing w:val="5"/>
          <w:kern w:val="0"/>
          <w:sz w:val="32"/>
          <w:szCs w:val="32"/>
          <w:lang w:val="en-US" w:eastAsia="zh-CN"/>
        </w:rPr>
        <w:t>报名系统操作指南</w:t>
      </w:r>
    </w:p>
    <w:p>
      <w:pPr>
        <w:pStyle w:val="6"/>
        <w:numPr>
          <w:ilvl w:val="0"/>
          <w:numId w:val="0"/>
        </w:numPr>
        <w:ind w:leftChars="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一、</w:t>
      </w:r>
      <w:r>
        <w:rPr>
          <w:rFonts w:hint="eastAsia"/>
          <w:b/>
          <w:sz w:val="28"/>
          <w:szCs w:val="28"/>
        </w:rPr>
        <w:t>打开</w:t>
      </w:r>
      <w:r>
        <w:rPr>
          <w:rFonts w:hint="eastAsia"/>
          <w:b/>
          <w:sz w:val="28"/>
          <w:szCs w:val="28"/>
          <w:lang w:val="en-US" w:eastAsia="zh-CN"/>
        </w:rPr>
        <w:t>报名</w:t>
      </w:r>
      <w:r>
        <w:rPr>
          <w:rFonts w:hint="eastAsia"/>
          <w:b/>
          <w:sz w:val="28"/>
          <w:szCs w:val="28"/>
        </w:rPr>
        <w:t>系统，选定“教师登录”，</w:t>
      </w:r>
      <w:r>
        <w:rPr>
          <w:rFonts w:hint="eastAsia"/>
          <w:b/>
          <w:sz w:val="28"/>
          <w:szCs w:val="28"/>
          <w:lang w:val="en-US" w:eastAsia="zh-CN"/>
        </w:rPr>
        <w:t>点击“立即注册”</w:t>
      </w:r>
      <w:r>
        <w:rPr>
          <w:rFonts w:hint="eastAsia"/>
          <w:b/>
          <w:sz w:val="28"/>
          <w:szCs w:val="28"/>
        </w:rPr>
        <w:t>填写相关个人信息，完成注册</w:t>
      </w:r>
      <w:r>
        <w:rPr>
          <w:rFonts w:hint="eastAsia"/>
          <w:b/>
          <w:sz w:val="28"/>
          <w:szCs w:val="28"/>
          <w:lang w:eastAsia="zh-CN"/>
        </w:rPr>
        <w:t>（</w:t>
      </w:r>
      <w:r>
        <w:rPr>
          <w:rFonts w:hint="eastAsia"/>
          <w:b/>
          <w:sz w:val="28"/>
          <w:szCs w:val="28"/>
          <w:lang w:val="en-US" w:eastAsia="zh-CN"/>
        </w:rPr>
        <w:t>已在上岗证认定系统注册过的，可略过一、二步骤，直接进入选班步骤</w:t>
      </w:r>
      <w:r>
        <w:rPr>
          <w:rFonts w:hint="eastAsia"/>
          <w:b/>
          <w:sz w:val="28"/>
          <w:szCs w:val="28"/>
          <w:lang w:eastAsia="zh-CN"/>
        </w:rPr>
        <w:t>）</w:t>
      </w:r>
      <w:r>
        <w:rPr>
          <w:rFonts w:hint="eastAsia"/>
          <w:b/>
          <w:sz w:val="28"/>
          <w:szCs w:val="28"/>
        </w:rPr>
        <w:t>。</w:t>
      </w:r>
    </w:p>
    <w:p>
      <w:pPr>
        <w:jc w:val="left"/>
        <w:rPr>
          <w:rFonts w:hint="eastAsia" w:cs="仿宋_GB2312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/>
          <w:b/>
          <w:sz w:val="24"/>
          <w:szCs w:val="24"/>
        </w:rPr>
        <w:t>网址：</w:t>
      </w:r>
      <w:r>
        <w:rPr>
          <w:rFonts w:hint="eastAsia" w:cs="仿宋_GB2312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https://sgz.szzx.org.cn/disttq/#/10009/teachers_login</w:t>
      </w:r>
      <w:bookmarkStart w:id="0" w:name="_GoBack"/>
      <w:bookmarkEnd w:id="0"/>
    </w:p>
    <w:p>
      <w:pPr>
        <w:jc w:val="left"/>
        <w:rPr>
          <w:rFonts w:hint="eastAsia" w:cs="仿宋_GB2312" w:asciiTheme="minorEastAsia" w:hAnsiTheme="minorEastAsia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6"/>
        <w:numPr>
          <w:ilvl w:val="0"/>
          <w:numId w:val="0"/>
        </w:numPr>
        <w:ind w:leftChars="0"/>
        <w:jc w:val="left"/>
      </w:pPr>
      <w:r>
        <w:drawing>
          <wp:inline distT="0" distB="0" distL="114300" distR="114300">
            <wp:extent cx="2621280" cy="3333750"/>
            <wp:effectExtent l="0" t="0" r="7620" b="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21280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/>
          <w:lang w:val="en-US" w:eastAsia="zh-CN"/>
        </w:rPr>
      </w:pPr>
    </w:p>
    <w:p>
      <w:pPr>
        <w:pStyle w:val="6"/>
        <w:numPr>
          <w:ilvl w:val="0"/>
          <w:numId w:val="0"/>
        </w:numPr>
        <w:ind w:leftChars="0"/>
        <w:jc w:val="left"/>
        <w:rPr>
          <w:rFonts w:hint="eastAsia" w:asciiTheme="minorEastAsia" w:hAnsiTheme="minorEastAsia"/>
          <w:b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149850" cy="2934335"/>
            <wp:effectExtent l="0" t="0" r="12700" b="18415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49850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numPr>
          <w:ilvl w:val="0"/>
          <w:numId w:val="0"/>
        </w:numPr>
        <w:ind w:leftChars="0"/>
        <w:jc w:val="left"/>
        <w:rPr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二、</w:t>
      </w:r>
      <w:r>
        <w:rPr>
          <w:rFonts w:hint="eastAsia" w:asciiTheme="minorEastAsia" w:hAnsiTheme="minorEastAsia"/>
          <w:b/>
          <w:sz w:val="28"/>
          <w:szCs w:val="28"/>
        </w:rPr>
        <w:t>重新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进入网址，</w:t>
      </w:r>
      <w:r>
        <w:rPr>
          <w:rFonts w:hint="eastAsia" w:asciiTheme="minorEastAsia" w:hAnsiTheme="minorEastAsia"/>
          <w:b/>
          <w:sz w:val="28"/>
          <w:szCs w:val="28"/>
        </w:rPr>
        <w:t>登录系统，点击“个人信息”，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填写带*号必填项个人信息（不带*号项目均不用填写），</w:t>
      </w:r>
      <w:r>
        <w:rPr>
          <w:rFonts w:hint="eastAsia" w:asciiTheme="minorEastAsia" w:hAnsiTheme="minorEastAsia"/>
          <w:b/>
          <w:sz w:val="28"/>
          <w:szCs w:val="28"/>
        </w:rPr>
        <w:t>上传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指定规格的</w:t>
      </w:r>
      <w:r>
        <w:rPr>
          <w:rFonts w:hint="eastAsia" w:asciiTheme="minorEastAsia" w:hAnsiTheme="minorEastAsia"/>
          <w:b/>
          <w:sz w:val="28"/>
          <w:szCs w:val="28"/>
        </w:rPr>
        <w:t>近期免冠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正面</w:t>
      </w:r>
      <w:r>
        <w:rPr>
          <w:rFonts w:hint="eastAsia" w:asciiTheme="minorEastAsia" w:hAnsiTheme="minorEastAsia"/>
          <w:b/>
          <w:sz w:val="28"/>
          <w:szCs w:val="28"/>
        </w:rPr>
        <w:t>彩色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证件</w:t>
      </w:r>
      <w:r>
        <w:rPr>
          <w:rFonts w:hint="eastAsia" w:asciiTheme="minorEastAsia" w:hAnsiTheme="minorEastAsia"/>
          <w:b/>
          <w:sz w:val="28"/>
          <w:szCs w:val="28"/>
        </w:rPr>
        <w:t>照后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点“</w:t>
      </w:r>
      <w:r>
        <w:rPr>
          <w:rFonts w:hint="eastAsia" w:asciiTheme="minorEastAsia" w:hAnsiTheme="minorEastAsia"/>
          <w:b/>
          <w:sz w:val="28"/>
          <w:szCs w:val="28"/>
        </w:rPr>
        <w:t>提交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”</w:t>
      </w:r>
      <w:r>
        <w:rPr>
          <w:rFonts w:hint="eastAsia"/>
          <w:b/>
          <w:sz w:val="28"/>
          <w:szCs w:val="28"/>
        </w:rPr>
        <w:t>。</w:t>
      </w:r>
    </w:p>
    <w:p>
      <w:pPr>
        <w:pStyle w:val="6"/>
        <w:ind w:left="420" w:firstLine="0" w:firstLineChars="0"/>
      </w:pPr>
      <w:r>
        <w:drawing>
          <wp:inline distT="0" distB="0" distL="114300" distR="114300">
            <wp:extent cx="5935980" cy="4051300"/>
            <wp:effectExtent l="0" t="0" r="7620" b="6350"/>
            <wp:docPr id="19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>
      <w:pPr>
        <w:pStyle w:val="6"/>
      </w:pPr>
    </w:p>
    <w:p/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三、点击</w:t>
      </w:r>
      <w:r>
        <w:rPr>
          <w:rFonts w:hint="eastAsia"/>
          <w:b/>
          <w:sz w:val="28"/>
          <w:szCs w:val="28"/>
          <w:lang w:eastAsia="zh-CN"/>
        </w:rPr>
        <w:t>“</w:t>
      </w:r>
      <w:r>
        <w:rPr>
          <w:rFonts w:hint="eastAsia"/>
          <w:b/>
          <w:sz w:val="28"/>
          <w:szCs w:val="28"/>
          <w:lang w:val="en-US" w:eastAsia="zh-CN"/>
        </w:rPr>
        <w:t>报名管理”栏目下</w:t>
      </w:r>
      <w:r>
        <w:rPr>
          <w:rFonts w:hint="eastAsia"/>
          <w:b/>
          <w:sz w:val="28"/>
          <w:szCs w:val="28"/>
        </w:rPr>
        <w:t>“可报名项目”，找到</w:t>
      </w:r>
      <w:r>
        <w:rPr>
          <w:rFonts w:hint="eastAsia"/>
          <w:b/>
          <w:sz w:val="28"/>
          <w:szCs w:val="28"/>
          <w:lang w:val="en-US" w:eastAsia="zh-CN"/>
        </w:rPr>
        <w:t>2024年第三期</w:t>
      </w:r>
      <w:r>
        <w:rPr>
          <w:rFonts w:hint="eastAsia"/>
          <w:b/>
          <w:sz w:val="28"/>
          <w:szCs w:val="28"/>
        </w:rPr>
        <w:t>“</w:t>
      </w:r>
      <w:r>
        <w:rPr>
          <w:rFonts w:hint="eastAsia"/>
          <w:b/>
          <w:color w:val="FF0000"/>
          <w:sz w:val="28"/>
          <w:szCs w:val="28"/>
          <w:lang w:val="en-US" w:eastAsia="zh-CN"/>
        </w:rPr>
        <w:t>职业技术教育理论培训班</w:t>
      </w:r>
      <w:r>
        <w:rPr>
          <w:rFonts w:hint="eastAsia"/>
          <w:b/>
          <w:sz w:val="28"/>
          <w:szCs w:val="28"/>
        </w:rPr>
        <w:t>”班别后，点击“去报名”。</w:t>
      </w:r>
    </w:p>
    <w:p>
      <w:r>
        <w:drawing>
          <wp:inline distT="0" distB="0" distL="114300" distR="114300">
            <wp:extent cx="5935980" cy="1240790"/>
            <wp:effectExtent l="0" t="0" r="762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598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134" w:right="1134" w:bottom="1417" w:left="141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2NGI3YTY0YjIwN2E0NjBjNzE4OTZmYzJiMzU1ZTgifQ=="/>
  </w:docVars>
  <w:rsids>
    <w:rsidRoot w:val="00000000"/>
    <w:rsid w:val="36C02967"/>
    <w:rsid w:val="50110AAA"/>
    <w:rsid w:val="697C2CE0"/>
    <w:rsid w:val="7DC06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270</Characters>
  <Lines>0</Lines>
  <Paragraphs>0</Paragraphs>
  <TotalTime>0</TotalTime>
  <ScaleCrop>false</ScaleCrop>
  <LinksUpToDate>false</LinksUpToDate>
  <CharactersWithSpaces>271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2024-04-16T02:15:00Z</dcterms:created>
  <dc:creator>Administrator</dc:creator>
  <cp:lastModifiedBy>想想</cp:lastModifiedBy>
  <dcterms:modified xsi:type="dcterms:W3CDTF">2024-05-15T03:08:02Z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FF65EAFC85F645A99857085A8FA50F41_12</vt:lpwstr>
  </property>
</Properties>
</file>